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E9AE" w14:textId="77777777" w:rsidR="00DF6A41" w:rsidRPr="00D86A28" w:rsidRDefault="00DF6A41" w:rsidP="009C6E89">
      <w:pPr>
        <w:spacing w:after="0" w:line="360" w:lineRule="auto"/>
        <w:ind w:left="-284"/>
        <w:contextualSpacing/>
        <w:rPr>
          <w:rFonts w:ascii="Arial" w:eastAsia="Times New Roman" w:hAnsi="Arial" w:cs="Arial"/>
          <w:sz w:val="20"/>
          <w:szCs w:val="20"/>
        </w:rPr>
      </w:pPr>
    </w:p>
    <w:p w14:paraId="1B56A456" w14:textId="77777777" w:rsidR="00DF6A41" w:rsidRPr="00D86A28" w:rsidRDefault="00DF6A41" w:rsidP="008413E1">
      <w:pPr>
        <w:spacing w:after="0" w:line="360" w:lineRule="auto"/>
        <w:contextualSpacing/>
        <w:jc w:val="center"/>
        <w:rPr>
          <w:rFonts w:ascii="Arial" w:eastAsia="Times New Roman" w:hAnsi="Arial" w:cs="Arial"/>
          <w:b/>
          <w:szCs w:val="20"/>
        </w:rPr>
      </w:pPr>
      <w:r w:rsidRPr="00D86A28">
        <w:rPr>
          <w:rFonts w:ascii="Arial" w:eastAsia="Times New Roman" w:hAnsi="Arial" w:cs="Arial"/>
          <w:b/>
          <w:bCs/>
          <w:szCs w:val="20"/>
        </w:rPr>
        <w:t xml:space="preserve">Umowa nr </w:t>
      </w:r>
      <w:r w:rsidRPr="00D86A28">
        <w:rPr>
          <w:rFonts w:ascii="Arial" w:eastAsia="Times New Roman" w:hAnsi="Arial" w:cs="Arial"/>
          <w:b/>
          <w:szCs w:val="20"/>
        </w:rPr>
        <w:t xml:space="preserve"> </w:t>
      </w:r>
      <w:r w:rsidRPr="00D86A28">
        <w:rPr>
          <w:rFonts w:ascii="Arial" w:eastAsia="Times New Roman" w:hAnsi="Arial" w:cs="Arial"/>
          <w:b/>
          <w:bCs/>
          <w:szCs w:val="20"/>
        </w:rPr>
        <w:t>CRU</w:t>
      </w:r>
      <w:r w:rsidRPr="00D86A28">
        <w:rPr>
          <w:rFonts w:ascii="Arial" w:eastAsia="Times New Roman" w:hAnsi="Arial" w:cs="Arial"/>
          <w:b/>
          <w:szCs w:val="20"/>
        </w:rPr>
        <w:t>/....................</w:t>
      </w:r>
      <w:r w:rsidRPr="00D86A28">
        <w:rPr>
          <w:rFonts w:ascii="Arial" w:eastAsia="Times New Roman" w:hAnsi="Arial" w:cs="Arial"/>
          <w:b/>
          <w:bCs/>
          <w:szCs w:val="20"/>
        </w:rPr>
        <w:t>/</w:t>
      </w:r>
      <w:r w:rsidR="00725514" w:rsidRPr="00D86A28">
        <w:rPr>
          <w:rFonts w:ascii="Arial" w:eastAsia="Times New Roman" w:hAnsi="Arial" w:cs="Arial"/>
          <w:b/>
          <w:bCs/>
          <w:szCs w:val="20"/>
        </w:rPr>
        <w:t>20…..</w:t>
      </w:r>
    </w:p>
    <w:p w14:paraId="65EB2ED6" w14:textId="77777777" w:rsidR="00DF6A41" w:rsidRPr="00D86A28" w:rsidRDefault="00DF6A41" w:rsidP="008413E1">
      <w:pPr>
        <w:spacing w:after="0" w:line="360" w:lineRule="auto"/>
        <w:contextualSpacing/>
        <w:jc w:val="both"/>
        <w:rPr>
          <w:rFonts w:ascii="Arial" w:eastAsia="Times New Roman" w:hAnsi="Arial" w:cs="Arial"/>
          <w:bCs/>
          <w:sz w:val="20"/>
          <w:szCs w:val="20"/>
        </w:rPr>
      </w:pPr>
    </w:p>
    <w:p w14:paraId="0A70BF68"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Zawarta w dniu …………………………w Zabrzu, pomiędzy:</w:t>
      </w:r>
    </w:p>
    <w:p w14:paraId="226BAF55"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p>
    <w:p w14:paraId="18320C59"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 xml:space="preserve">Miastem  Zabrze </w:t>
      </w:r>
    </w:p>
    <w:p w14:paraId="53107C36" w14:textId="77777777" w:rsidR="00DF6A41" w:rsidRPr="00D86A28" w:rsidRDefault="00DF6A41" w:rsidP="008413E1">
      <w:pPr>
        <w:spacing w:after="0" w:line="360" w:lineRule="auto"/>
        <w:ind w:right="675"/>
        <w:contextualSpacing/>
        <w:jc w:val="both"/>
        <w:rPr>
          <w:rFonts w:ascii="Arial" w:eastAsia="Times New Roman" w:hAnsi="Arial" w:cs="Arial"/>
          <w:b/>
          <w:sz w:val="20"/>
          <w:szCs w:val="20"/>
        </w:rPr>
      </w:pPr>
      <w:r w:rsidRPr="00D86A28">
        <w:rPr>
          <w:rFonts w:ascii="Arial" w:eastAsia="Times New Roman" w:hAnsi="Arial" w:cs="Arial"/>
          <w:b/>
          <w:sz w:val="20"/>
          <w:szCs w:val="20"/>
        </w:rPr>
        <w:t>z siedzibą władz w Urzędzie Miejskim, ul. Powstańców Śl. 5-7, 41-800 Zabrze,</w:t>
      </w:r>
    </w:p>
    <w:p w14:paraId="3A7A0134" w14:textId="77777777" w:rsidR="00DF6A41" w:rsidRPr="00D86A28" w:rsidRDefault="00DF6A41" w:rsidP="008413E1">
      <w:pPr>
        <w:spacing w:after="0" w:line="360" w:lineRule="auto"/>
        <w:ind w:right="675"/>
        <w:contextualSpacing/>
        <w:jc w:val="both"/>
        <w:rPr>
          <w:rFonts w:ascii="Arial" w:eastAsia="Times New Roman" w:hAnsi="Arial" w:cs="Arial"/>
          <w:b/>
          <w:sz w:val="18"/>
          <w:szCs w:val="20"/>
        </w:rPr>
      </w:pPr>
      <w:r w:rsidRPr="00D86A28">
        <w:rPr>
          <w:rFonts w:ascii="Arial" w:eastAsia="Times New Roman" w:hAnsi="Arial" w:cs="Arial"/>
          <w:b/>
          <w:sz w:val="20"/>
          <w:szCs w:val="20"/>
        </w:rPr>
        <w:t xml:space="preserve">(NIP   648-274-33-51)  </w:t>
      </w:r>
    </w:p>
    <w:p w14:paraId="758CFCB5" w14:textId="77777777" w:rsidR="00DF6A41" w:rsidRPr="00D86A28" w:rsidRDefault="00DF6A41" w:rsidP="002B51FE">
      <w:pPr>
        <w:spacing w:after="0" w:line="480" w:lineRule="auto"/>
        <w:contextualSpacing/>
        <w:jc w:val="both"/>
        <w:rPr>
          <w:rFonts w:ascii="Arial" w:eastAsia="Times New Roman" w:hAnsi="Arial" w:cs="Arial"/>
          <w:sz w:val="20"/>
          <w:szCs w:val="20"/>
        </w:rPr>
      </w:pPr>
      <w:r w:rsidRPr="00D86A28">
        <w:rPr>
          <w:rFonts w:ascii="Arial" w:eastAsia="Times New Roman" w:hAnsi="Arial" w:cs="Arial"/>
          <w:sz w:val="20"/>
          <w:szCs w:val="20"/>
        </w:rPr>
        <w:t>reprezentowanym przez</w:t>
      </w:r>
      <w:r w:rsidR="001B78C3" w:rsidRPr="00D86A28">
        <w:rPr>
          <w:rFonts w:ascii="Arial" w:eastAsia="Times New Roman" w:hAnsi="Arial" w:cs="Arial"/>
          <w:sz w:val="20"/>
          <w:szCs w:val="20"/>
        </w:rPr>
        <w:t xml:space="preserve"> ………………………………………………………………………………</w:t>
      </w:r>
    </w:p>
    <w:p w14:paraId="3CC79D45" w14:textId="77777777" w:rsidR="002B51FE" w:rsidRPr="00D86A28" w:rsidRDefault="002B51FE" w:rsidP="00B55A68">
      <w:pPr>
        <w:spacing w:after="0" w:line="360" w:lineRule="auto"/>
        <w:contextualSpacing/>
        <w:jc w:val="both"/>
        <w:rPr>
          <w:rFonts w:ascii="Arial" w:eastAsia="Times New Roman" w:hAnsi="Arial" w:cs="Arial"/>
          <w:sz w:val="20"/>
          <w:szCs w:val="20"/>
        </w:rPr>
      </w:pPr>
      <w:r w:rsidRPr="00D86A28">
        <w:rPr>
          <w:rFonts w:ascii="Arial" w:eastAsia="Times New Roman" w:hAnsi="Arial" w:cs="Arial"/>
          <w:sz w:val="20"/>
          <w:szCs w:val="20"/>
        </w:rPr>
        <w:t>……………………………………………………………………………………………………………</w:t>
      </w:r>
    </w:p>
    <w:p w14:paraId="50E94119" w14:textId="77777777" w:rsidR="00DF6A41" w:rsidRPr="00D86A28" w:rsidRDefault="00DF6A41" w:rsidP="00B55A68">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 xml:space="preserve">zwanym dalej Zamawiającym, </w:t>
      </w:r>
    </w:p>
    <w:p w14:paraId="1F733E8A" w14:textId="77777777" w:rsidR="00DF6A41" w:rsidRPr="00D86A28" w:rsidRDefault="00DF6A41" w:rsidP="008413E1">
      <w:pPr>
        <w:spacing w:after="0" w:line="360" w:lineRule="auto"/>
        <w:ind w:right="675"/>
        <w:contextualSpacing/>
        <w:jc w:val="both"/>
        <w:rPr>
          <w:rFonts w:ascii="Arial" w:eastAsia="Times New Roman" w:hAnsi="Arial" w:cs="Arial"/>
          <w:sz w:val="20"/>
          <w:szCs w:val="20"/>
        </w:rPr>
      </w:pPr>
    </w:p>
    <w:p w14:paraId="23330189" w14:textId="77777777" w:rsidR="00D86A28" w:rsidRDefault="00DF6A41" w:rsidP="00555794">
      <w:pPr>
        <w:spacing w:after="0" w:line="360" w:lineRule="auto"/>
        <w:ind w:right="675"/>
        <w:contextualSpacing/>
        <w:jc w:val="both"/>
        <w:rPr>
          <w:rFonts w:ascii="Arial" w:eastAsia="Times New Roman" w:hAnsi="Arial" w:cs="Arial"/>
          <w:sz w:val="20"/>
          <w:szCs w:val="20"/>
        </w:rPr>
      </w:pPr>
      <w:r w:rsidRPr="00D86A28">
        <w:rPr>
          <w:rFonts w:ascii="Arial" w:eastAsia="Times New Roman" w:hAnsi="Arial" w:cs="Arial"/>
          <w:sz w:val="20"/>
          <w:szCs w:val="20"/>
        </w:rPr>
        <w:t>a</w:t>
      </w:r>
      <w:r w:rsidR="009C6E89" w:rsidRPr="00D86A28">
        <w:rPr>
          <w:rFonts w:ascii="Arial" w:eastAsia="Times New Roman" w:hAnsi="Arial" w:cs="Arial"/>
          <w:sz w:val="20"/>
          <w:szCs w:val="20"/>
        </w:rPr>
        <w:t xml:space="preserve"> </w:t>
      </w:r>
    </w:p>
    <w:p w14:paraId="76CEB098" w14:textId="77777777" w:rsidR="00555794" w:rsidRPr="0031422D" w:rsidRDefault="00555794" w:rsidP="00555794">
      <w:pPr>
        <w:spacing w:after="0" w:line="480" w:lineRule="auto"/>
        <w:contextualSpacing/>
        <w:jc w:val="both"/>
        <w:rPr>
          <w:rFonts w:ascii="Arial" w:eastAsia="Times New Roman" w:hAnsi="Arial" w:cs="Arial"/>
          <w:b/>
          <w:sz w:val="20"/>
          <w:szCs w:val="20"/>
        </w:rPr>
      </w:pPr>
      <w:r>
        <w:rPr>
          <w:rFonts w:ascii="Arial" w:eastAsia="Times New Roman" w:hAnsi="Arial" w:cs="Arial"/>
          <w:sz w:val="20"/>
          <w:szCs w:val="20"/>
        </w:rPr>
        <w:t>……………………………………………………………………………………………………………....................</w:t>
      </w:r>
    </w:p>
    <w:p w14:paraId="7259B086" w14:textId="77777777" w:rsidR="00B02C83" w:rsidRPr="00D86A28" w:rsidRDefault="00DF6A41" w:rsidP="00555794">
      <w:pPr>
        <w:spacing w:after="0" w:line="48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reprezentowanym przez </w:t>
      </w:r>
      <w:r w:rsidR="00B02C83" w:rsidRPr="00D86A28">
        <w:rPr>
          <w:rFonts w:ascii="Arial" w:eastAsia="Times New Roman" w:hAnsi="Arial" w:cs="Arial"/>
          <w:sz w:val="20"/>
          <w:szCs w:val="20"/>
        </w:rPr>
        <w:t>………………………………………………………………………………</w:t>
      </w:r>
      <w:r w:rsidR="00555794">
        <w:rPr>
          <w:rFonts w:ascii="Arial" w:eastAsia="Times New Roman" w:hAnsi="Arial" w:cs="Arial"/>
          <w:sz w:val="20"/>
          <w:szCs w:val="20"/>
        </w:rPr>
        <w:t>……………..</w:t>
      </w:r>
    </w:p>
    <w:p w14:paraId="75D607E0" w14:textId="77777777" w:rsidR="00DF6A41" w:rsidRPr="00D86A28" w:rsidRDefault="00DF6A41" w:rsidP="00555794">
      <w:pPr>
        <w:tabs>
          <w:tab w:val="left" w:pos="9072"/>
        </w:tabs>
        <w:spacing w:after="0" w:line="36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oraz </w:t>
      </w:r>
      <w:r w:rsidR="00B02C83" w:rsidRPr="00D86A28">
        <w:rPr>
          <w:rFonts w:ascii="Arial" w:eastAsia="Times New Roman" w:hAnsi="Arial" w:cs="Arial"/>
          <w:sz w:val="20"/>
          <w:szCs w:val="20"/>
        </w:rPr>
        <w:t>………………………………………………………………………</w:t>
      </w:r>
      <w:r w:rsidR="002B51FE" w:rsidRPr="00D86A28">
        <w:rPr>
          <w:rFonts w:ascii="Arial" w:eastAsia="Times New Roman" w:hAnsi="Arial" w:cs="Arial"/>
          <w:sz w:val="20"/>
          <w:szCs w:val="20"/>
        </w:rPr>
        <w:t>………………………...</w:t>
      </w:r>
      <w:r w:rsidR="00EA4A12" w:rsidRPr="00D86A28">
        <w:rPr>
          <w:rFonts w:ascii="Arial" w:eastAsia="Times New Roman" w:hAnsi="Arial" w:cs="Arial"/>
          <w:sz w:val="20"/>
          <w:szCs w:val="20"/>
        </w:rPr>
        <w:t>...........</w:t>
      </w:r>
      <w:r w:rsidRPr="00D86A28">
        <w:rPr>
          <w:rFonts w:ascii="Arial" w:eastAsia="Times New Roman" w:hAnsi="Arial" w:cs="Arial"/>
          <w:sz w:val="20"/>
          <w:szCs w:val="20"/>
        </w:rPr>
        <w:t>, zwanym dalej Wykonawcą.</w:t>
      </w:r>
    </w:p>
    <w:p w14:paraId="2EF91EAD" w14:textId="77777777" w:rsidR="00DF6A41" w:rsidRPr="00D86A28" w:rsidRDefault="00DF6A41" w:rsidP="008413E1">
      <w:pPr>
        <w:spacing w:after="0" w:line="360" w:lineRule="auto"/>
        <w:ind w:right="675"/>
        <w:contextualSpacing/>
        <w:rPr>
          <w:rFonts w:ascii="Arial" w:eastAsia="Times New Roman" w:hAnsi="Arial" w:cs="Arial"/>
          <w:b/>
          <w:bCs/>
          <w:sz w:val="20"/>
          <w:szCs w:val="20"/>
        </w:rPr>
      </w:pPr>
    </w:p>
    <w:p w14:paraId="261AA7E5" w14:textId="77777777" w:rsidR="00DF6A41" w:rsidRPr="00D86A28" w:rsidRDefault="00DF6A41" w:rsidP="00A0128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1</w:t>
      </w:r>
    </w:p>
    <w:p w14:paraId="67A7B5E2" w14:textId="5F552F77" w:rsidR="00DF6A41" w:rsidRPr="00D86A28" w:rsidRDefault="00DF6A41" w:rsidP="00CD7A55">
      <w:pPr>
        <w:pStyle w:val="Default"/>
        <w:numPr>
          <w:ilvl w:val="0"/>
          <w:numId w:val="35"/>
        </w:numPr>
        <w:spacing w:line="360" w:lineRule="auto"/>
        <w:ind w:left="284" w:hanging="284"/>
        <w:jc w:val="both"/>
        <w:rPr>
          <w:rFonts w:ascii="Arial" w:hAnsi="Arial" w:cs="Arial"/>
          <w:sz w:val="20"/>
          <w:szCs w:val="20"/>
        </w:rPr>
      </w:pPr>
      <w:r w:rsidRPr="00D86A28">
        <w:rPr>
          <w:rFonts w:ascii="Arial" w:hAnsi="Arial" w:cs="Arial"/>
          <w:sz w:val="20"/>
          <w:szCs w:val="20"/>
        </w:rPr>
        <w:t xml:space="preserve">Zgodnie z wynikiem postępowania o udzielenie zamówienia </w:t>
      </w:r>
      <w:r w:rsidR="00C71581">
        <w:rPr>
          <w:rFonts w:ascii="Arial" w:hAnsi="Arial" w:cs="Arial"/>
          <w:sz w:val="20"/>
          <w:szCs w:val="20"/>
        </w:rPr>
        <w:t>publicznego</w:t>
      </w:r>
      <w:r w:rsidR="00C71581" w:rsidRPr="00C71581">
        <w:t xml:space="preserve"> </w:t>
      </w:r>
      <w:r w:rsidR="00C71581" w:rsidRPr="00C71581">
        <w:rPr>
          <w:rFonts w:ascii="Arial" w:hAnsi="Arial" w:cs="Arial"/>
          <w:sz w:val="20"/>
          <w:szCs w:val="20"/>
        </w:rPr>
        <w:t>w trybie przetargu nieograniczonego</w:t>
      </w:r>
      <w:r w:rsidRPr="00D86A28">
        <w:rPr>
          <w:rFonts w:ascii="Arial" w:hAnsi="Arial" w:cs="Arial"/>
          <w:sz w:val="20"/>
          <w:szCs w:val="20"/>
        </w:rPr>
        <w:t xml:space="preserve"> pismo</w:t>
      </w:r>
      <w:r w:rsidR="00B4344C" w:rsidRPr="00D86A28">
        <w:rPr>
          <w:rFonts w:ascii="Arial" w:hAnsi="Arial" w:cs="Arial"/>
          <w:b/>
          <w:sz w:val="20"/>
          <w:szCs w:val="20"/>
        </w:rPr>
        <w:t xml:space="preserve"> </w:t>
      </w:r>
      <w:r w:rsidR="002F7071" w:rsidRPr="00D86A28">
        <w:rPr>
          <w:rFonts w:ascii="Arial" w:hAnsi="Arial" w:cs="Arial"/>
          <w:b/>
          <w:sz w:val="20"/>
          <w:szCs w:val="20"/>
        </w:rPr>
        <w:t>BZP.</w:t>
      </w:r>
      <w:r w:rsidR="00C71581">
        <w:rPr>
          <w:rFonts w:ascii="Arial" w:hAnsi="Arial" w:cs="Arial"/>
          <w:sz w:val="20"/>
          <w:szCs w:val="20"/>
        </w:rPr>
        <w:t>…………………………………………………</w:t>
      </w:r>
      <w:r w:rsidR="002F7071" w:rsidRPr="00D86A28">
        <w:rPr>
          <w:rFonts w:ascii="Arial" w:hAnsi="Arial" w:cs="Arial"/>
          <w:b/>
          <w:sz w:val="20"/>
          <w:szCs w:val="20"/>
        </w:rPr>
        <w:t xml:space="preserve"> z dnia </w:t>
      </w:r>
      <w:r w:rsidR="009C112F" w:rsidRPr="00D86A28">
        <w:rPr>
          <w:rFonts w:ascii="Arial" w:hAnsi="Arial" w:cs="Arial"/>
          <w:sz w:val="20"/>
          <w:szCs w:val="20"/>
        </w:rPr>
        <w:t>………</w:t>
      </w:r>
      <w:r w:rsidR="00EF45DD">
        <w:rPr>
          <w:rFonts w:ascii="Arial" w:hAnsi="Arial" w:cs="Arial"/>
          <w:sz w:val="20"/>
          <w:szCs w:val="20"/>
        </w:rPr>
        <w:t>………</w:t>
      </w:r>
      <w:r w:rsidR="00B07E9A">
        <w:rPr>
          <w:rFonts w:ascii="Arial" w:hAnsi="Arial" w:cs="Arial"/>
          <w:sz w:val="20"/>
          <w:szCs w:val="20"/>
        </w:rPr>
        <w:t>………</w:t>
      </w:r>
      <w:r w:rsidR="005658F5" w:rsidRPr="00D86A28">
        <w:rPr>
          <w:rFonts w:ascii="Arial" w:hAnsi="Arial" w:cs="Arial"/>
          <w:sz w:val="20"/>
          <w:szCs w:val="20"/>
        </w:rPr>
        <w:t xml:space="preserve"> Zamawiający zleca, a</w:t>
      </w:r>
      <w:r w:rsidR="002F7071" w:rsidRPr="00D86A28">
        <w:rPr>
          <w:rFonts w:ascii="Arial" w:hAnsi="Arial" w:cs="Arial"/>
          <w:sz w:val="20"/>
          <w:szCs w:val="20"/>
        </w:rPr>
        <w:t> </w:t>
      </w:r>
      <w:r w:rsidRPr="00D86A28">
        <w:rPr>
          <w:rFonts w:ascii="Arial" w:hAnsi="Arial" w:cs="Arial"/>
          <w:sz w:val="20"/>
          <w:szCs w:val="20"/>
        </w:rPr>
        <w:t>Wykonawca podejmuje się wykonania zamówienia:</w:t>
      </w:r>
    </w:p>
    <w:p w14:paraId="27F99A10" w14:textId="4B1D637C" w:rsidR="00EA4A12" w:rsidRDefault="00DF6A41" w:rsidP="00555794">
      <w:pPr>
        <w:spacing w:after="0" w:line="360" w:lineRule="auto"/>
        <w:contextualSpacing/>
        <w:jc w:val="center"/>
        <w:rPr>
          <w:rFonts w:ascii="Arial" w:hAnsi="Arial" w:cs="Arial"/>
          <w:b/>
          <w:sz w:val="20"/>
          <w:szCs w:val="20"/>
        </w:rPr>
      </w:pPr>
      <w:r w:rsidRPr="00D86A28">
        <w:rPr>
          <w:rFonts w:ascii="Arial" w:hAnsi="Arial" w:cs="Arial"/>
          <w:b/>
          <w:sz w:val="20"/>
          <w:szCs w:val="20"/>
        </w:rPr>
        <w:t>„Odbiór i zagospodarowanie odpadów komunalnych od właścicieli nieruchomości położonych na terenie miasta Zabrze”</w:t>
      </w:r>
    </w:p>
    <w:p w14:paraId="417E6270" w14:textId="19DCDE64" w:rsidR="00F43299" w:rsidRDefault="00F43299" w:rsidP="00555794">
      <w:pPr>
        <w:spacing w:after="0" w:line="360" w:lineRule="auto"/>
        <w:contextualSpacing/>
        <w:jc w:val="center"/>
        <w:rPr>
          <w:rFonts w:ascii="Arial" w:hAnsi="Arial" w:cs="Arial"/>
          <w:b/>
          <w:sz w:val="20"/>
          <w:szCs w:val="20"/>
        </w:rPr>
      </w:pPr>
      <w:r w:rsidRPr="00F43299">
        <w:rPr>
          <w:rFonts w:ascii="Arial" w:hAnsi="Arial" w:cs="Arial"/>
          <w:b/>
          <w:sz w:val="20"/>
          <w:szCs w:val="20"/>
        </w:rPr>
        <w:t>ZADANIE 2 – organizacja i prowadzenie stacjonarnego punktu selektywnej zbiórki odpadów komunalnych (PSZOK)</w:t>
      </w:r>
    </w:p>
    <w:p w14:paraId="2D980E10" w14:textId="77777777" w:rsidR="00555794" w:rsidRPr="00555794" w:rsidRDefault="00555794" w:rsidP="00555794">
      <w:pPr>
        <w:spacing w:after="0" w:line="360" w:lineRule="auto"/>
        <w:contextualSpacing/>
        <w:jc w:val="center"/>
        <w:rPr>
          <w:rFonts w:ascii="Arial" w:hAnsi="Arial" w:cs="Arial"/>
          <w:b/>
          <w:sz w:val="20"/>
          <w:szCs w:val="20"/>
        </w:rPr>
      </w:pPr>
    </w:p>
    <w:p w14:paraId="3D6042C5" w14:textId="77777777" w:rsidR="003E3E3B" w:rsidRPr="00D86A28" w:rsidRDefault="00DF6A41" w:rsidP="00CD7A55">
      <w:pPr>
        <w:pStyle w:val="Akapitzlist1"/>
        <w:numPr>
          <w:ilvl w:val="0"/>
          <w:numId w:val="3"/>
        </w:numPr>
        <w:spacing w:line="360" w:lineRule="auto"/>
        <w:contextualSpacing/>
        <w:jc w:val="both"/>
        <w:rPr>
          <w:rFonts w:ascii="Arial" w:hAnsi="Arial" w:cs="Arial"/>
          <w:sz w:val="20"/>
          <w:szCs w:val="20"/>
        </w:rPr>
      </w:pPr>
      <w:r w:rsidRPr="00D86A28">
        <w:rPr>
          <w:rFonts w:ascii="Arial" w:eastAsia="Times New Roman" w:hAnsi="Arial" w:cs="Arial"/>
          <w:sz w:val="20"/>
          <w:szCs w:val="20"/>
        </w:rPr>
        <w:t>Zamówienie</w:t>
      </w:r>
      <w:r w:rsidRPr="00D86A28">
        <w:rPr>
          <w:rFonts w:ascii="Arial" w:hAnsi="Arial" w:cs="Arial"/>
          <w:sz w:val="20"/>
          <w:szCs w:val="20"/>
        </w:rPr>
        <w:t xml:space="preserve"> realizowane będzie w oparciu o</w:t>
      </w:r>
      <w:r w:rsidR="003E3E3B" w:rsidRPr="00D86A28">
        <w:rPr>
          <w:rFonts w:ascii="Arial" w:hAnsi="Arial" w:cs="Arial"/>
          <w:sz w:val="20"/>
          <w:szCs w:val="20"/>
        </w:rPr>
        <w:t>:</w:t>
      </w:r>
    </w:p>
    <w:p w14:paraId="30EE59EE" w14:textId="23A4A3CA" w:rsidR="00A01285" w:rsidRPr="00D86A28"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obowiązując</w:t>
      </w:r>
      <w:r w:rsidR="00AB6537" w:rsidRPr="00D86A28">
        <w:rPr>
          <w:rFonts w:ascii="Arial" w:hAnsi="Arial" w:cs="Arial"/>
          <w:sz w:val="20"/>
          <w:szCs w:val="20"/>
        </w:rPr>
        <w:t xml:space="preserve">e przepisy prawa, w tym </w:t>
      </w:r>
      <w:r w:rsidR="001773F6">
        <w:rPr>
          <w:rFonts w:ascii="Arial" w:hAnsi="Arial" w:cs="Arial"/>
          <w:sz w:val="20"/>
          <w:szCs w:val="20"/>
        </w:rPr>
        <w:t xml:space="preserve">w szczególności </w:t>
      </w:r>
      <w:r w:rsidR="00AB6537" w:rsidRPr="00D86A28">
        <w:rPr>
          <w:rFonts w:ascii="Arial" w:hAnsi="Arial" w:cs="Arial"/>
          <w:sz w:val="20"/>
          <w:szCs w:val="20"/>
        </w:rPr>
        <w:t>zgodnie z </w:t>
      </w:r>
      <w:r w:rsidRPr="00D86A28">
        <w:rPr>
          <w:rFonts w:ascii="Arial" w:hAnsi="Arial" w:cs="Arial"/>
          <w:sz w:val="20"/>
          <w:szCs w:val="20"/>
        </w:rPr>
        <w:t>u</w:t>
      </w:r>
      <w:r w:rsidR="001773F6">
        <w:rPr>
          <w:rFonts w:ascii="Arial" w:hAnsi="Arial" w:cs="Arial"/>
          <w:sz w:val="20"/>
          <w:szCs w:val="20"/>
        </w:rPr>
        <w:t>stawą z dnia 13 września</w:t>
      </w:r>
      <w:r w:rsidR="0014247A">
        <w:rPr>
          <w:rFonts w:ascii="Arial" w:hAnsi="Arial" w:cs="Arial"/>
          <w:sz w:val="20"/>
          <w:szCs w:val="20"/>
        </w:rPr>
        <w:br/>
      </w:r>
      <w:r w:rsidR="001773F6">
        <w:rPr>
          <w:rFonts w:ascii="Arial" w:hAnsi="Arial" w:cs="Arial"/>
          <w:sz w:val="20"/>
          <w:szCs w:val="20"/>
        </w:rPr>
        <w:t>1996</w:t>
      </w:r>
      <w:r w:rsidR="0014247A">
        <w:rPr>
          <w:rFonts w:ascii="Arial" w:hAnsi="Arial" w:cs="Arial"/>
          <w:sz w:val="20"/>
          <w:szCs w:val="20"/>
        </w:rPr>
        <w:t xml:space="preserve"> </w:t>
      </w:r>
      <w:r w:rsidR="001773F6">
        <w:rPr>
          <w:rFonts w:ascii="Arial" w:hAnsi="Arial" w:cs="Arial"/>
          <w:sz w:val="20"/>
          <w:szCs w:val="20"/>
        </w:rPr>
        <w:t xml:space="preserve">r. </w:t>
      </w:r>
      <w:r w:rsidRPr="00D86A28">
        <w:rPr>
          <w:rFonts w:ascii="Arial" w:hAnsi="Arial" w:cs="Arial"/>
          <w:sz w:val="20"/>
          <w:szCs w:val="20"/>
        </w:rPr>
        <w:t>o ut</w:t>
      </w:r>
      <w:r w:rsidR="00540876" w:rsidRPr="00D86A28">
        <w:rPr>
          <w:rFonts w:ascii="Arial" w:hAnsi="Arial" w:cs="Arial"/>
          <w:sz w:val="20"/>
          <w:szCs w:val="20"/>
        </w:rPr>
        <w:t>rzymaniu czystości i porządku w </w:t>
      </w:r>
      <w:r w:rsidR="00685BBD" w:rsidRPr="00D86A28">
        <w:rPr>
          <w:rFonts w:ascii="Arial" w:hAnsi="Arial" w:cs="Arial"/>
          <w:sz w:val="20"/>
          <w:szCs w:val="20"/>
        </w:rPr>
        <w:t>gminach</w:t>
      </w:r>
      <w:r w:rsidR="00A01285" w:rsidRPr="00D86A28">
        <w:rPr>
          <w:rFonts w:ascii="Arial" w:hAnsi="Arial" w:cs="Arial"/>
          <w:sz w:val="20"/>
          <w:szCs w:val="20"/>
        </w:rPr>
        <w:t>;</w:t>
      </w:r>
    </w:p>
    <w:p w14:paraId="42FCDB8C" w14:textId="77777777" w:rsidR="00A01285" w:rsidRPr="00D86A28"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warunk</w:t>
      </w:r>
      <w:r w:rsidR="003E3E3B" w:rsidRPr="00D86A28">
        <w:rPr>
          <w:rFonts w:ascii="Arial" w:hAnsi="Arial" w:cs="Arial"/>
          <w:sz w:val="20"/>
          <w:szCs w:val="20"/>
        </w:rPr>
        <w:t>i</w:t>
      </w:r>
      <w:r w:rsidRPr="00D86A28">
        <w:rPr>
          <w:rFonts w:ascii="Arial" w:hAnsi="Arial" w:cs="Arial"/>
          <w:sz w:val="20"/>
          <w:szCs w:val="20"/>
        </w:rPr>
        <w:t xml:space="preserve"> określon</w:t>
      </w:r>
      <w:r w:rsidR="003E3E3B" w:rsidRPr="00D86A28">
        <w:rPr>
          <w:rFonts w:ascii="Arial" w:hAnsi="Arial" w:cs="Arial"/>
          <w:sz w:val="20"/>
          <w:szCs w:val="20"/>
        </w:rPr>
        <w:t>e w niniejszej umowie;</w:t>
      </w:r>
    </w:p>
    <w:p w14:paraId="797F6CC3" w14:textId="60C23DB0" w:rsidR="001773F6" w:rsidRPr="0063404B" w:rsidRDefault="00DF6A41" w:rsidP="00F22DA8">
      <w:pPr>
        <w:pStyle w:val="Akapitzlist1"/>
        <w:numPr>
          <w:ilvl w:val="0"/>
          <w:numId w:val="18"/>
        </w:numPr>
        <w:spacing w:line="360" w:lineRule="auto"/>
        <w:contextualSpacing/>
        <w:jc w:val="both"/>
        <w:rPr>
          <w:rFonts w:ascii="Arial" w:hAnsi="Arial" w:cs="Arial"/>
          <w:sz w:val="20"/>
          <w:szCs w:val="20"/>
        </w:rPr>
      </w:pPr>
      <w:r w:rsidRPr="00D86A28">
        <w:rPr>
          <w:rFonts w:ascii="Arial" w:hAnsi="Arial" w:cs="Arial"/>
          <w:sz w:val="20"/>
          <w:szCs w:val="20"/>
        </w:rPr>
        <w:t xml:space="preserve">zgodnie z  ustaleniami opisanymi </w:t>
      </w:r>
      <w:r w:rsidR="003E3E3B" w:rsidRPr="00D86A28">
        <w:rPr>
          <w:rFonts w:ascii="Arial" w:hAnsi="Arial" w:cs="Arial"/>
          <w:sz w:val="20"/>
          <w:szCs w:val="20"/>
        </w:rPr>
        <w:t xml:space="preserve">w </w:t>
      </w:r>
      <w:r w:rsidR="00C71581">
        <w:rPr>
          <w:rFonts w:ascii="Arial" w:hAnsi="Arial" w:cs="Arial"/>
          <w:sz w:val="20"/>
          <w:szCs w:val="20"/>
        </w:rPr>
        <w:t>specyfikacji warunków zamówienia</w:t>
      </w:r>
      <w:r w:rsidR="0063404B">
        <w:rPr>
          <w:rFonts w:ascii="Arial" w:hAnsi="Arial" w:cs="Arial"/>
          <w:sz w:val="20"/>
          <w:szCs w:val="20"/>
        </w:rPr>
        <w:t xml:space="preserve"> </w:t>
      </w:r>
      <w:r w:rsidR="00575EFD" w:rsidRPr="0063404B">
        <w:rPr>
          <w:rFonts w:ascii="Arial" w:hAnsi="Arial" w:cs="Arial"/>
          <w:sz w:val="20"/>
          <w:szCs w:val="20"/>
        </w:rPr>
        <w:t>(</w:t>
      </w:r>
      <w:r w:rsidR="00C71581">
        <w:rPr>
          <w:rFonts w:ascii="Arial" w:hAnsi="Arial" w:cs="Arial"/>
          <w:sz w:val="20"/>
          <w:szCs w:val="20"/>
        </w:rPr>
        <w:t>SWZ</w:t>
      </w:r>
      <w:r w:rsidR="00575EFD" w:rsidRPr="0063404B">
        <w:rPr>
          <w:rFonts w:ascii="Arial" w:hAnsi="Arial" w:cs="Arial"/>
          <w:sz w:val="20"/>
          <w:szCs w:val="20"/>
        </w:rPr>
        <w:t>)</w:t>
      </w:r>
      <w:r w:rsidR="00C71581">
        <w:rPr>
          <w:rFonts w:ascii="Arial" w:hAnsi="Arial" w:cs="Arial"/>
          <w:sz w:val="20"/>
          <w:szCs w:val="20"/>
        </w:rPr>
        <w:t>, któr</w:t>
      </w:r>
      <w:r w:rsidR="00F43299">
        <w:rPr>
          <w:rFonts w:ascii="Arial" w:hAnsi="Arial" w:cs="Arial"/>
          <w:sz w:val="20"/>
          <w:szCs w:val="20"/>
        </w:rPr>
        <w:t>e</w:t>
      </w:r>
      <w:r w:rsidR="00C71581">
        <w:rPr>
          <w:rFonts w:ascii="Arial" w:hAnsi="Arial" w:cs="Arial"/>
          <w:sz w:val="20"/>
          <w:szCs w:val="20"/>
        </w:rPr>
        <w:t xml:space="preserve"> </w:t>
      </w:r>
      <w:r w:rsidR="003E3E3B" w:rsidRPr="0063404B">
        <w:rPr>
          <w:rFonts w:ascii="Arial" w:hAnsi="Arial" w:cs="Arial"/>
          <w:sz w:val="20"/>
          <w:szCs w:val="20"/>
        </w:rPr>
        <w:t>stanowi</w:t>
      </w:r>
      <w:r w:rsidR="00F43299">
        <w:rPr>
          <w:rFonts w:ascii="Arial" w:hAnsi="Arial" w:cs="Arial"/>
          <w:sz w:val="20"/>
          <w:szCs w:val="20"/>
        </w:rPr>
        <w:t>ą</w:t>
      </w:r>
      <w:r w:rsidR="003E3E3B" w:rsidRPr="0063404B">
        <w:rPr>
          <w:rFonts w:ascii="Arial" w:hAnsi="Arial" w:cs="Arial"/>
          <w:sz w:val="20"/>
          <w:szCs w:val="20"/>
        </w:rPr>
        <w:t xml:space="preserve"> integralną część umowy</w:t>
      </w:r>
      <w:r w:rsidR="0045116A">
        <w:rPr>
          <w:rFonts w:ascii="Arial" w:hAnsi="Arial" w:cs="Arial"/>
          <w:sz w:val="20"/>
          <w:szCs w:val="20"/>
        </w:rPr>
        <w:t>;</w:t>
      </w:r>
    </w:p>
    <w:p w14:paraId="287C6C0D" w14:textId="77777777" w:rsidR="00DF6A41" w:rsidRPr="00D86A28" w:rsidRDefault="001773F6" w:rsidP="00F22DA8">
      <w:pPr>
        <w:pStyle w:val="Akapitzlist1"/>
        <w:numPr>
          <w:ilvl w:val="0"/>
          <w:numId w:val="18"/>
        </w:numPr>
        <w:spacing w:line="360" w:lineRule="auto"/>
        <w:contextualSpacing/>
        <w:jc w:val="both"/>
        <w:rPr>
          <w:rFonts w:ascii="Arial" w:hAnsi="Arial" w:cs="Arial"/>
          <w:sz w:val="20"/>
          <w:szCs w:val="20"/>
        </w:rPr>
      </w:pPr>
      <w:r>
        <w:rPr>
          <w:rFonts w:ascii="Arial" w:hAnsi="Arial" w:cs="Arial"/>
          <w:sz w:val="20"/>
          <w:szCs w:val="20"/>
        </w:rPr>
        <w:t>zgodnie z zapisami umowy powierzenia prze</w:t>
      </w:r>
      <w:r w:rsidR="0031422D">
        <w:rPr>
          <w:rFonts w:ascii="Arial" w:hAnsi="Arial" w:cs="Arial"/>
          <w:sz w:val="20"/>
          <w:szCs w:val="20"/>
        </w:rPr>
        <w:t>twarzania danych osobowych CRU/………../.</w:t>
      </w:r>
      <w:r>
        <w:rPr>
          <w:rFonts w:ascii="Arial" w:hAnsi="Arial" w:cs="Arial"/>
          <w:sz w:val="20"/>
          <w:szCs w:val="20"/>
        </w:rPr>
        <w:t>………, która stanowi załącznik do niniejszej umowy</w:t>
      </w:r>
      <w:r w:rsidR="00DF6A41" w:rsidRPr="00D86A28">
        <w:rPr>
          <w:rFonts w:ascii="Arial" w:hAnsi="Arial" w:cs="Arial"/>
          <w:sz w:val="20"/>
          <w:szCs w:val="20"/>
        </w:rPr>
        <w:t xml:space="preserve">. </w:t>
      </w:r>
    </w:p>
    <w:p w14:paraId="484A0843" w14:textId="61C2A0BB" w:rsidR="00EA4A12" w:rsidRPr="005004E3" w:rsidRDefault="00DF6A41" w:rsidP="005004E3">
      <w:pPr>
        <w:pStyle w:val="Akapitzlist1"/>
        <w:numPr>
          <w:ilvl w:val="0"/>
          <w:numId w:val="3"/>
        </w:numPr>
        <w:tabs>
          <w:tab w:val="clear" w:pos="360"/>
        </w:tabs>
        <w:spacing w:after="0" w:line="360" w:lineRule="auto"/>
        <w:contextualSpacing/>
        <w:jc w:val="both"/>
        <w:rPr>
          <w:rFonts w:ascii="Arial" w:hAnsi="Arial" w:cs="Arial"/>
          <w:sz w:val="20"/>
          <w:szCs w:val="20"/>
        </w:rPr>
      </w:pPr>
      <w:r w:rsidRPr="005004E3">
        <w:rPr>
          <w:rFonts w:ascii="Arial" w:hAnsi="Arial" w:cs="Arial"/>
          <w:sz w:val="20"/>
          <w:szCs w:val="20"/>
        </w:rPr>
        <w:t>Przedmiot</w:t>
      </w:r>
      <w:r w:rsidRPr="005004E3">
        <w:rPr>
          <w:rFonts w:ascii="Arial" w:eastAsia="Times New Roman" w:hAnsi="Arial" w:cs="Arial"/>
          <w:sz w:val="20"/>
          <w:szCs w:val="20"/>
        </w:rPr>
        <w:t xml:space="preserve"> zamówienia Wykonawca zobowiązany je</w:t>
      </w:r>
      <w:r w:rsidR="00944A74" w:rsidRPr="005004E3">
        <w:rPr>
          <w:rFonts w:ascii="Arial" w:eastAsia="Times New Roman" w:hAnsi="Arial" w:cs="Arial"/>
          <w:sz w:val="20"/>
          <w:szCs w:val="20"/>
        </w:rPr>
        <w:t>st wykonywać zgodnie ze złożoną</w:t>
      </w:r>
      <w:r w:rsidRPr="005004E3">
        <w:rPr>
          <w:rFonts w:ascii="Arial" w:eastAsia="Times New Roman" w:hAnsi="Arial" w:cs="Arial"/>
          <w:sz w:val="20"/>
          <w:szCs w:val="20"/>
        </w:rPr>
        <w:t xml:space="preserve"> </w:t>
      </w:r>
      <w:r w:rsidR="002B51FE" w:rsidRPr="005004E3">
        <w:rPr>
          <w:rFonts w:ascii="Arial" w:hAnsi="Arial" w:cs="Arial"/>
          <w:sz w:val="20"/>
          <w:szCs w:val="20"/>
        </w:rPr>
        <w:t>ofertą.</w:t>
      </w:r>
    </w:p>
    <w:p w14:paraId="2DD2B94F" w14:textId="77777777" w:rsidR="00F43299" w:rsidRPr="00D86A28" w:rsidRDefault="00F43299" w:rsidP="00F43299">
      <w:pPr>
        <w:pStyle w:val="Akapitzlist1"/>
        <w:spacing w:after="0" w:line="360" w:lineRule="auto"/>
        <w:ind w:left="357"/>
        <w:contextualSpacing/>
        <w:jc w:val="both"/>
        <w:rPr>
          <w:rFonts w:ascii="Arial" w:hAnsi="Arial" w:cs="Arial"/>
          <w:sz w:val="20"/>
          <w:szCs w:val="20"/>
        </w:rPr>
      </w:pPr>
    </w:p>
    <w:p w14:paraId="5B2BCE80" w14:textId="77777777" w:rsidR="00EA4A12" w:rsidRPr="00D86A28" w:rsidRDefault="00EA4A12" w:rsidP="000E1AA2">
      <w:pPr>
        <w:spacing w:after="0" w:line="360" w:lineRule="auto"/>
        <w:contextualSpacing/>
        <w:jc w:val="center"/>
        <w:rPr>
          <w:rFonts w:ascii="Arial" w:eastAsia="Times New Roman" w:hAnsi="Arial" w:cs="Arial"/>
          <w:b/>
          <w:bCs/>
          <w:sz w:val="20"/>
          <w:szCs w:val="20"/>
        </w:rPr>
      </w:pPr>
    </w:p>
    <w:p w14:paraId="3A9DEE60" w14:textId="77777777" w:rsidR="00B4344C" w:rsidRPr="00D86A28" w:rsidRDefault="00DF6A41" w:rsidP="000E1AA2">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lastRenderedPageBreak/>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2</w:t>
      </w:r>
    </w:p>
    <w:p w14:paraId="3ECC45ED" w14:textId="17179FFD" w:rsidR="005004E3" w:rsidRPr="005004E3" w:rsidRDefault="005004E3" w:rsidP="005004E3">
      <w:pPr>
        <w:pStyle w:val="Tekstpodstawowywcity"/>
        <w:numPr>
          <w:ilvl w:val="0"/>
          <w:numId w:val="4"/>
        </w:numPr>
        <w:suppressAutoHyphens w:val="0"/>
        <w:spacing w:after="0" w:line="360" w:lineRule="auto"/>
        <w:ind w:right="68"/>
        <w:jc w:val="both"/>
        <w:rPr>
          <w:rFonts w:ascii="Arial" w:hAnsi="Arial" w:cs="Arial"/>
          <w:sz w:val="20"/>
          <w:szCs w:val="20"/>
        </w:rPr>
      </w:pPr>
      <w:r w:rsidRPr="005004E3">
        <w:rPr>
          <w:rFonts w:ascii="Arial" w:hAnsi="Arial" w:cs="Arial"/>
          <w:sz w:val="20"/>
          <w:szCs w:val="20"/>
        </w:rPr>
        <w:t xml:space="preserve">Wykonawca oświadcza, że dysponuje odpowiednią wiedzą, doświadczeniem oraz sprzętem umożliwiającym mu wykonanie przedmiotu umowy w sposób zgodny z wymaganiami określonymi przez Zamawiającego, odpowiadający normom jakościowym oraz przepisom prawa przewidzianym dla usługi będącej przedmiotem niniejszej umowy. </w:t>
      </w:r>
    </w:p>
    <w:p w14:paraId="57CEA59A" w14:textId="6A0375FB" w:rsidR="00AF62A5" w:rsidRPr="00D86A28" w:rsidRDefault="00AF62A5" w:rsidP="005004E3">
      <w:pPr>
        <w:pStyle w:val="Tekstpodstawowywcity"/>
        <w:numPr>
          <w:ilvl w:val="0"/>
          <w:numId w:val="4"/>
        </w:numPr>
        <w:suppressAutoHyphens w:val="0"/>
        <w:spacing w:after="0" w:line="360" w:lineRule="auto"/>
        <w:ind w:right="68"/>
        <w:jc w:val="both"/>
        <w:rPr>
          <w:rFonts w:ascii="Arial" w:hAnsi="Arial" w:cs="Arial"/>
          <w:sz w:val="20"/>
          <w:szCs w:val="20"/>
        </w:rPr>
      </w:pPr>
      <w:r w:rsidRPr="00D86A28">
        <w:rPr>
          <w:rFonts w:ascii="Arial" w:hAnsi="Arial" w:cs="Arial"/>
          <w:sz w:val="20"/>
          <w:szCs w:val="20"/>
        </w:rPr>
        <w:t xml:space="preserve">Wykonawca zobowiązuje się, że </w:t>
      </w:r>
      <w:r w:rsidR="0014247A">
        <w:rPr>
          <w:rFonts w:ascii="Arial" w:hAnsi="Arial" w:cs="Arial"/>
          <w:sz w:val="20"/>
          <w:szCs w:val="20"/>
        </w:rPr>
        <w:t xml:space="preserve">jego </w:t>
      </w:r>
      <w:r w:rsidRPr="00D86A28">
        <w:rPr>
          <w:rFonts w:ascii="Arial" w:hAnsi="Arial" w:cs="Arial"/>
          <w:sz w:val="20"/>
          <w:szCs w:val="20"/>
        </w:rPr>
        <w:t xml:space="preserve">Pracownicy skierowani do realizacji zamówienia publicznego będą w okresie realizacji umowy </w:t>
      </w:r>
      <w:r w:rsidR="00990F66">
        <w:rPr>
          <w:rFonts w:ascii="Arial" w:hAnsi="Arial" w:cs="Arial"/>
          <w:sz w:val="20"/>
          <w:szCs w:val="20"/>
        </w:rPr>
        <w:t xml:space="preserve">zatrudnieni na podstawie umowy </w:t>
      </w:r>
      <w:r w:rsidRPr="00D86A28">
        <w:rPr>
          <w:rFonts w:ascii="Arial" w:hAnsi="Arial" w:cs="Arial"/>
          <w:sz w:val="20"/>
          <w:szCs w:val="20"/>
        </w:rPr>
        <w:t>o pracę w rozumieniu przepisów ustawy z dnia 26 czer</w:t>
      </w:r>
      <w:r w:rsidR="00D4186D">
        <w:rPr>
          <w:rFonts w:ascii="Arial" w:hAnsi="Arial" w:cs="Arial"/>
          <w:sz w:val="20"/>
          <w:szCs w:val="20"/>
        </w:rPr>
        <w:t xml:space="preserve">wca 1974 r. - Kodeks pracy </w:t>
      </w:r>
      <w:r w:rsidRPr="00D86A28">
        <w:rPr>
          <w:rFonts w:ascii="Arial" w:hAnsi="Arial" w:cs="Arial"/>
          <w:sz w:val="20"/>
          <w:szCs w:val="20"/>
        </w:rPr>
        <w:t>w liczbie nie mniejszej niż określona w</w:t>
      </w:r>
      <w:r w:rsidR="00C71581">
        <w:rPr>
          <w:rFonts w:ascii="Arial" w:hAnsi="Arial" w:cs="Arial"/>
          <w:sz w:val="20"/>
          <w:szCs w:val="20"/>
        </w:rPr>
        <w:t> SWZ</w:t>
      </w:r>
      <w:r w:rsidRPr="00D86A28">
        <w:rPr>
          <w:rFonts w:ascii="Arial" w:hAnsi="Arial" w:cs="Arial"/>
          <w:sz w:val="20"/>
          <w:szCs w:val="20"/>
        </w:rPr>
        <w:t>.</w:t>
      </w:r>
      <w:r w:rsidR="007F290C" w:rsidRPr="007F290C">
        <w:t xml:space="preserve"> </w:t>
      </w:r>
    </w:p>
    <w:p w14:paraId="2DB3DEC9" w14:textId="75364D72" w:rsidR="00AF62A5" w:rsidRPr="00990F66" w:rsidRDefault="00AF62A5" w:rsidP="0045116A">
      <w:pPr>
        <w:numPr>
          <w:ilvl w:val="0"/>
          <w:numId w:val="4"/>
        </w:numPr>
        <w:tabs>
          <w:tab w:val="left" w:pos="284"/>
        </w:tabs>
        <w:suppressAutoHyphens w:val="0"/>
        <w:spacing w:after="0" w:line="360" w:lineRule="auto"/>
        <w:ind w:right="68"/>
        <w:jc w:val="both"/>
        <w:rPr>
          <w:rFonts w:ascii="Arial" w:hAnsi="Arial" w:cs="Arial"/>
          <w:sz w:val="20"/>
          <w:szCs w:val="20"/>
        </w:rPr>
      </w:pPr>
      <w:r w:rsidRPr="00D86A28">
        <w:rPr>
          <w:rFonts w:ascii="Arial" w:hAnsi="Arial" w:cs="Arial"/>
          <w:sz w:val="20"/>
          <w:szCs w:val="20"/>
        </w:rPr>
        <w:t xml:space="preserve"> </w:t>
      </w:r>
      <w:r w:rsidR="00990F66" w:rsidRPr="00990F66">
        <w:rPr>
          <w:rFonts w:ascii="Arial" w:hAnsi="Arial" w:cs="Arial"/>
          <w:sz w:val="20"/>
          <w:szCs w:val="20"/>
        </w:rPr>
        <w:t xml:space="preserve">Wykonawca </w:t>
      </w:r>
      <w:r w:rsidR="001773F6">
        <w:rPr>
          <w:rFonts w:ascii="Arial" w:hAnsi="Arial" w:cs="Arial"/>
          <w:sz w:val="20"/>
          <w:szCs w:val="20"/>
        </w:rPr>
        <w:t xml:space="preserve">w dniu podpisania umowy </w:t>
      </w:r>
      <w:r w:rsidR="00990F66" w:rsidRPr="00990F66">
        <w:rPr>
          <w:rFonts w:ascii="Arial" w:hAnsi="Arial" w:cs="Arial"/>
          <w:sz w:val="20"/>
          <w:szCs w:val="20"/>
        </w:rPr>
        <w:t xml:space="preserve">przekazuje </w:t>
      </w:r>
      <w:r w:rsidR="001773F6">
        <w:rPr>
          <w:rFonts w:ascii="Arial" w:hAnsi="Arial" w:cs="Arial"/>
          <w:sz w:val="20"/>
          <w:szCs w:val="20"/>
        </w:rPr>
        <w:t>Zamawiającemu</w:t>
      </w:r>
      <w:r w:rsidR="00990F66" w:rsidRPr="00990F66">
        <w:rPr>
          <w:rFonts w:ascii="Arial" w:hAnsi="Arial" w:cs="Arial"/>
          <w:sz w:val="20"/>
          <w:szCs w:val="20"/>
        </w:rPr>
        <w:t xml:space="preserve"> oświadczenie o zatrudnieniu osób na podstawie umowy o pracę w zakresie czynności opisanych w </w:t>
      </w:r>
      <w:r w:rsidR="00C71581">
        <w:rPr>
          <w:rFonts w:ascii="Arial" w:hAnsi="Arial" w:cs="Arial"/>
          <w:sz w:val="20"/>
          <w:szCs w:val="20"/>
        </w:rPr>
        <w:t>SWZ</w:t>
      </w:r>
      <w:r w:rsidR="00990F66" w:rsidRPr="00990F66">
        <w:rPr>
          <w:rFonts w:ascii="Arial" w:hAnsi="Arial" w:cs="Arial"/>
          <w:sz w:val="20"/>
          <w:szCs w:val="20"/>
        </w:rPr>
        <w:t>.</w:t>
      </w:r>
    </w:p>
    <w:p w14:paraId="687696B0" w14:textId="31F3E8CA" w:rsidR="00990F66" w:rsidRPr="00990F66" w:rsidRDefault="00990F66" w:rsidP="0045116A">
      <w:pPr>
        <w:numPr>
          <w:ilvl w:val="0"/>
          <w:numId w:val="4"/>
        </w:numPr>
        <w:suppressAutoHyphens w:val="0"/>
        <w:spacing w:after="0" w:line="360" w:lineRule="auto"/>
        <w:ind w:right="68"/>
        <w:jc w:val="both"/>
        <w:rPr>
          <w:rFonts w:ascii="Arial" w:hAnsi="Arial" w:cs="Arial"/>
          <w:i/>
          <w:iCs/>
          <w:sz w:val="20"/>
          <w:szCs w:val="20"/>
        </w:rPr>
      </w:pPr>
      <w:r w:rsidRPr="00990F66">
        <w:rPr>
          <w:rFonts w:ascii="Arial" w:hAnsi="Arial" w:cs="Arial"/>
          <w:sz w:val="20"/>
          <w:szCs w:val="20"/>
        </w:rPr>
        <w:t>W trakcie realizacji zamówienia Zamawiający uprawniony jest do wykonywania czynności kontrolnych wobec Wykonawcy odnośnie spełniania przez Wykonawcę lub podwykonawcę (dalej, także dalszego podwykonawcę) wymogu zatrudnienia na podstawie umowy o pracę osób wykonujących czynności</w:t>
      </w:r>
      <w:r w:rsidRPr="00990F66">
        <w:t xml:space="preserve"> </w:t>
      </w:r>
      <w:r w:rsidRPr="00990F66">
        <w:rPr>
          <w:rFonts w:ascii="Arial" w:hAnsi="Arial" w:cs="Arial"/>
          <w:sz w:val="20"/>
          <w:szCs w:val="20"/>
        </w:rPr>
        <w:t xml:space="preserve">określonych w </w:t>
      </w:r>
      <w:r w:rsidR="00EC4554">
        <w:rPr>
          <w:rFonts w:ascii="Arial" w:hAnsi="Arial" w:cs="Arial"/>
          <w:sz w:val="20"/>
          <w:szCs w:val="20"/>
        </w:rPr>
        <w:t>SWZ</w:t>
      </w:r>
      <w:r w:rsidRPr="00990F66">
        <w:rPr>
          <w:rFonts w:ascii="Arial" w:hAnsi="Arial" w:cs="Arial"/>
          <w:sz w:val="20"/>
          <w:szCs w:val="20"/>
        </w:rPr>
        <w:t>. Zamawiający uprawniony jest w szczególności do:</w:t>
      </w:r>
    </w:p>
    <w:p w14:paraId="287FDDB1"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żądania oświadczeń i dokumentów w zakresie potwierdzenia spełniania ww. wymogów i</w:t>
      </w:r>
      <w:r w:rsidR="00EF45DD">
        <w:rPr>
          <w:rFonts w:ascii="Arial" w:hAnsi="Arial" w:cs="Arial"/>
          <w:sz w:val="20"/>
          <w:szCs w:val="20"/>
        </w:rPr>
        <w:t> </w:t>
      </w:r>
      <w:r w:rsidRPr="00990F66">
        <w:rPr>
          <w:rFonts w:ascii="Arial" w:hAnsi="Arial" w:cs="Arial"/>
          <w:sz w:val="20"/>
          <w:szCs w:val="20"/>
        </w:rPr>
        <w:t>dokonywania ich oceny,</w:t>
      </w:r>
    </w:p>
    <w:p w14:paraId="4C689D87"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żądania wyjaśnień w przypadku wątpliwości w zakresie potwierdzenia spełniania ww. wymogów,</w:t>
      </w:r>
    </w:p>
    <w:p w14:paraId="64700FCB"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przeprowadzania kontroli na miejscu wykonywania świadczenia,</w:t>
      </w:r>
    </w:p>
    <w:p w14:paraId="3A1AD116" w14:textId="77777777" w:rsidR="00990F66" w:rsidRPr="00990F66"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990F66">
        <w:rPr>
          <w:rFonts w:ascii="Arial" w:hAnsi="Arial" w:cs="Arial"/>
          <w:sz w:val="20"/>
          <w:szCs w:val="20"/>
        </w:rPr>
        <w:t>zwrócenie się do Państwowej Inspekcji Pracy o przeprowadzenie u Wykonawcy lub podwykonawcy kontroli.</w:t>
      </w:r>
    </w:p>
    <w:p w14:paraId="31D419E0" w14:textId="79A96363" w:rsidR="00990F66" w:rsidRPr="00990F66" w:rsidRDefault="00990F66" w:rsidP="0045116A">
      <w:pPr>
        <w:pStyle w:val="Akapitzlist"/>
        <w:numPr>
          <w:ilvl w:val="0"/>
          <w:numId w:val="4"/>
        </w:numPr>
        <w:suppressAutoHyphens w:val="0"/>
        <w:spacing w:after="0" w:line="360" w:lineRule="auto"/>
        <w:ind w:right="68"/>
        <w:jc w:val="both"/>
        <w:rPr>
          <w:rFonts w:ascii="Arial" w:hAnsi="Arial" w:cs="Arial"/>
          <w:sz w:val="20"/>
          <w:szCs w:val="20"/>
        </w:rPr>
      </w:pPr>
      <w:r w:rsidRPr="00990F66">
        <w:rPr>
          <w:rFonts w:ascii="Arial" w:hAnsi="Arial" w:cs="Arial"/>
          <w:sz w:val="20"/>
          <w:szCs w:val="20"/>
        </w:rPr>
        <w:t>W trakcie realizacji zamówienia na każde wezwanie Zamawiającego w wyznaczonym w tym wezwaniu terminie nie krótszym niż 3 dni Wykonawca przedłoży Zamawiającemu wskazane poniżej dowody w</w:t>
      </w:r>
      <w:r w:rsidR="00F43299">
        <w:rPr>
          <w:rFonts w:ascii="Arial" w:hAnsi="Arial" w:cs="Arial"/>
          <w:sz w:val="20"/>
          <w:szCs w:val="20"/>
        </w:rPr>
        <w:t> </w:t>
      </w:r>
      <w:r w:rsidRPr="00990F66">
        <w:rPr>
          <w:rFonts w:ascii="Arial" w:hAnsi="Arial" w:cs="Arial"/>
          <w:sz w:val="20"/>
          <w:szCs w:val="20"/>
        </w:rPr>
        <w:t xml:space="preserve">celu potwierdzenia spełnienia wymogu zatrudnienia na podstawie umowy o pracę przez wykonawcę lub podwykonawcę osób wykonujących wskazane w </w:t>
      </w:r>
      <w:r w:rsidR="00EC4554">
        <w:rPr>
          <w:rFonts w:ascii="Arial" w:hAnsi="Arial" w:cs="Arial"/>
          <w:sz w:val="20"/>
          <w:szCs w:val="20"/>
        </w:rPr>
        <w:t>SWZ</w:t>
      </w:r>
      <w:r w:rsidR="0045116A">
        <w:rPr>
          <w:rFonts w:ascii="Arial" w:hAnsi="Arial" w:cs="Arial"/>
          <w:sz w:val="20"/>
          <w:szCs w:val="20"/>
        </w:rPr>
        <w:t xml:space="preserve"> czynności w trakcie </w:t>
      </w:r>
      <w:r w:rsidRPr="00990F66">
        <w:rPr>
          <w:rFonts w:ascii="Arial" w:hAnsi="Arial" w:cs="Arial"/>
          <w:sz w:val="20"/>
          <w:szCs w:val="20"/>
        </w:rPr>
        <w:t>realizacji zamówienia:</w:t>
      </w:r>
    </w:p>
    <w:p w14:paraId="30F17AE5" w14:textId="200D7C12" w:rsidR="00990F66"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990F66">
        <w:rPr>
          <w:rFonts w:ascii="Arial" w:hAnsi="Arial"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w:t>
      </w:r>
      <w:r w:rsidR="00F43299">
        <w:rPr>
          <w:rFonts w:ascii="Arial" w:hAnsi="Arial" w:cs="Arial"/>
          <w:sz w:val="20"/>
          <w:szCs w:val="20"/>
        </w:rPr>
        <w:t> </w:t>
      </w:r>
      <w:r w:rsidRPr="00990F66">
        <w:rPr>
          <w:rFonts w:ascii="Arial" w:hAnsi="Arial" w:cs="Arial"/>
          <w:sz w:val="20"/>
          <w:szCs w:val="20"/>
        </w:rPr>
        <w:t>wymiaru etatu oraz podpis osoby uprawnionej do złożenia oświadczenia w imieniu Wykonawcy lub podwykonawcy;</w:t>
      </w:r>
    </w:p>
    <w:p w14:paraId="3B0478D6" w14:textId="648D9A11" w:rsidR="00A00CEE"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990F66">
        <w:rPr>
          <w:rFonts w:ascii="Arial" w:hAnsi="Arial"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w:t>
      </w:r>
      <w:r w:rsidR="001773F6">
        <w:rPr>
          <w:rFonts w:ascii="Arial" w:hAnsi="Arial" w:cs="Arial"/>
          <w:sz w:val="20"/>
          <w:szCs w:val="20"/>
        </w:rPr>
        <w:t xml:space="preserve">sobowych pracowników, zgodnie </w:t>
      </w:r>
      <w:r w:rsidRPr="00990F66">
        <w:rPr>
          <w:rFonts w:ascii="Arial" w:hAnsi="Arial" w:cs="Arial"/>
          <w:sz w:val="20"/>
          <w:szCs w:val="20"/>
        </w:rPr>
        <w:t>z</w:t>
      </w:r>
      <w:r w:rsidR="00F43299">
        <w:rPr>
          <w:rFonts w:ascii="Arial" w:hAnsi="Arial" w:cs="Arial"/>
          <w:sz w:val="20"/>
          <w:szCs w:val="20"/>
        </w:rPr>
        <w:t> </w:t>
      </w:r>
      <w:r w:rsidRPr="00990F66">
        <w:rPr>
          <w:rFonts w:ascii="Arial" w:hAnsi="Arial" w:cs="Arial"/>
          <w:sz w:val="20"/>
          <w:szCs w:val="20"/>
        </w:rPr>
        <w:t>Rozporządzeniem Parlamentu Europejskiego i Rady (UE) 2016/679 z dnia 27.04.2016 r. w</w:t>
      </w:r>
      <w:r w:rsidR="00F43299">
        <w:rPr>
          <w:rFonts w:ascii="Arial" w:hAnsi="Arial" w:cs="Arial"/>
          <w:sz w:val="20"/>
          <w:szCs w:val="20"/>
        </w:rPr>
        <w:t> </w:t>
      </w:r>
      <w:r w:rsidRPr="00990F66">
        <w:rPr>
          <w:rFonts w:ascii="Arial" w:hAnsi="Arial" w:cs="Arial"/>
          <w:sz w:val="20"/>
          <w:szCs w:val="20"/>
        </w:rPr>
        <w:t>sprawie ochrony osób fizycznych w</w:t>
      </w:r>
      <w:r w:rsidR="00EF45DD">
        <w:rPr>
          <w:rFonts w:ascii="Arial" w:hAnsi="Arial" w:cs="Arial"/>
          <w:sz w:val="20"/>
          <w:szCs w:val="20"/>
        </w:rPr>
        <w:t> </w:t>
      </w:r>
      <w:r w:rsidRPr="00990F66">
        <w:rPr>
          <w:rFonts w:ascii="Arial" w:hAnsi="Arial" w:cs="Arial"/>
          <w:sz w:val="20"/>
          <w:szCs w:val="20"/>
        </w:rPr>
        <w:t xml:space="preserve">związku z przetwarzaniem danych osobowych </w:t>
      </w:r>
      <w:r w:rsidR="001773F6">
        <w:rPr>
          <w:rFonts w:ascii="Arial" w:hAnsi="Arial" w:cs="Arial"/>
          <w:sz w:val="20"/>
          <w:szCs w:val="20"/>
        </w:rPr>
        <w:br/>
      </w:r>
      <w:r w:rsidRPr="00990F66">
        <w:rPr>
          <w:rFonts w:ascii="Arial" w:hAnsi="Arial" w:cs="Arial"/>
          <w:sz w:val="20"/>
          <w:szCs w:val="20"/>
        </w:rPr>
        <w:t xml:space="preserve">i w sprawie swobodnego przepływu takich danych oraz uchylenia dyrektywy 95/46/WE (ogólne rozporządzenie o ochronie danych) (Dz. Urz. UE L z 04.05.2016 r., Nr 119, s. 1 oraz Dz. Urz. UE </w:t>
      </w:r>
      <w:r w:rsidRPr="00990F66">
        <w:rPr>
          <w:rFonts w:ascii="Arial" w:hAnsi="Arial" w:cs="Arial"/>
          <w:sz w:val="20"/>
          <w:szCs w:val="20"/>
        </w:rPr>
        <w:lastRenderedPageBreak/>
        <w:t>L 127 z 23.05.2018, str. 2), zwanego dalej w skrócie RODO,  (tj. w szczególności adresów, nr</w:t>
      </w:r>
      <w:r w:rsidR="0045116A">
        <w:rPr>
          <w:rFonts w:ascii="Arial" w:hAnsi="Arial" w:cs="Arial"/>
          <w:sz w:val="20"/>
          <w:szCs w:val="20"/>
        </w:rPr>
        <w:t> </w:t>
      </w:r>
      <w:r w:rsidRPr="00990F66">
        <w:rPr>
          <w:rFonts w:ascii="Arial" w:hAnsi="Arial" w:cs="Arial"/>
          <w:sz w:val="20"/>
          <w:szCs w:val="20"/>
        </w:rPr>
        <w:t>PESEL pracowników). Informacje takie jak: imię i nazwisko, data zawarcia umowy, rodzaj umowy o pracę i wymiar etatu powinny być możliwe do zidentyfikowania.</w:t>
      </w:r>
    </w:p>
    <w:p w14:paraId="359C74D2" w14:textId="77777777" w:rsidR="00AF62A5" w:rsidRPr="00A00CEE" w:rsidRDefault="00AF62A5" w:rsidP="00A00CEE">
      <w:pPr>
        <w:pStyle w:val="Akapitzlist"/>
        <w:numPr>
          <w:ilvl w:val="0"/>
          <w:numId w:val="4"/>
        </w:numPr>
        <w:suppressAutoHyphens w:val="0"/>
        <w:spacing w:after="0" w:line="360" w:lineRule="auto"/>
        <w:ind w:right="68"/>
        <w:jc w:val="both"/>
        <w:rPr>
          <w:rFonts w:ascii="Arial" w:hAnsi="Arial" w:cs="Arial"/>
          <w:sz w:val="20"/>
          <w:szCs w:val="20"/>
        </w:rPr>
      </w:pPr>
      <w:r w:rsidRPr="00A00CEE">
        <w:rPr>
          <w:rFonts w:ascii="Arial" w:hAnsi="Arial" w:cs="Arial"/>
          <w:sz w:val="20"/>
          <w:szCs w:val="20"/>
        </w:rPr>
        <w:t>Nieprzedłożenie przez Wykonawcę zanonimizowanych kopii umów zawartych przez Wykonawcę z</w:t>
      </w:r>
      <w:r w:rsidR="00EF45DD">
        <w:rPr>
          <w:rFonts w:ascii="Arial" w:hAnsi="Arial" w:cs="Arial"/>
          <w:sz w:val="20"/>
          <w:szCs w:val="20"/>
        </w:rPr>
        <w:t> </w:t>
      </w:r>
      <w:r w:rsidRPr="00A00CEE">
        <w:rPr>
          <w:rFonts w:ascii="Arial" w:hAnsi="Arial" w:cs="Arial"/>
          <w:sz w:val="20"/>
          <w:szCs w:val="20"/>
        </w:rPr>
        <w:t>Pracownikami skierowanymi przez Wykonawcę do realizacji zamówienia publicznego w terminie wskazanym przez Zamawiającego będzie traktowane jako niewypełnienie obowiązku zatrudnienia Pracowników skierowanych przez Wykonawcę do realizacji zamówienia p</w:t>
      </w:r>
      <w:r w:rsidR="007E2FE6" w:rsidRPr="00A00CEE">
        <w:rPr>
          <w:rFonts w:ascii="Arial" w:hAnsi="Arial" w:cs="Arial"/>
          <w:sz w:val="20"/>
          <w:szCs w:val="20"/>
        </w:rPr>
        <w:t>ublicznego na podstawie umowy o</w:t>
      </w:r>
      <w:r w:rsidRPr="00A00CEE">
        <w:rPr>
          <w:rFonts w:ascii="Arial" w:hAnsi="Arial" w:cs="Arial"/>
          <w:sz w:val="20"/>
          <w:szCs w:val="20"/>
        </w:rPr>
        <w:t xml:space="preserve"> pracę.</w:t>
      </w:r>
    </w:p>
    <w:p w14:paraId="4E3A7647" w14:textId="079F9546" w:rsidR="000E1AA2" w:rsidRDefault="00AF62A5" w:rsidP="00A00CEE">
      <w:pPr>
        <w:pStyle w:val="Tekstpodstawowywcity"/>
        <w:numPr>
          <w:ilvl w:val="0"/>
          <w:numId w:val="4"/>
        </w:numPr>
        <w:suppressAutoHyphens w:val="0"/>
        <w:spacing w:after="0" w:line="360" w:lineRule="auto"/>
        <w:ind w:right="74"/>
        <w:jc w:val="both"/>
        <w:rPr>
          <w:rFonts w:ascii="Arial" w:hAnsi="Arial" w:cs="Arial"/>
          <w:sz w:val="20"/>
          <w:szCs w:val="20"/>
        </w:rPr>
      </w:pPr>
      <w:r w:rsidRPr="00A00CEE">
        <w:rPr>
          <w:rFonts w:ascii="Arial" w:hAnsi="Arial" w:cs="Arial"/>
          <w:sz w:val="20"/>
          <w:szCs w:val="20"/>
        </w:rPr>
        <w:t>Jednocześnie Wykonawca zobowiązuje się  do przedłożenia Zamawiającemu, na pisemne wezwanie aktualnego wykazu osób zatrudnionych przy realizacji niniejszej umowy, w</w:t>
      </w:r>
      <w:r w:rsidR="00EA4A12" w:rsidRPr="00A00CEE">
        <w:rPr>
          <w:rFonts w:ascii="Arial" w:hAnsi="Arial" w:cs="Arial"/>
          <w:sz w:val="20"/>
          <w:szCs w:val="20"/>
        </w:rPr>
        <w:t> </w:t>
      </w:r>
      <w:r w:rsidRPr="00A00CEE">
        <w:rPr>
          <w:rFonts w:ascii="Arial" w:hAnsi="Arial" w:cs="Arial"/>
          <w:sz w:val="20"/>
          <w:szCs w:val="20"/>
        </w:rPr>
        <w:t xml:space="preserve">terminie </w:t>
      </w:r>
      <w:r w:rsidR="00A00CEE" w:rsidRPr="00A00CEE">
        <w:rPr>
          <w:rFonts w:ascii="Arial" w:hAnsi="Arial" w:cs="Arial"/>
          <w:sz w:val="20"/>
          <w:szCs w:val="20"/>
        </w:rPr>
        <w:t xml:space="preserve">3 dni </w:t>
      </w:r>
      <w:r w:rsidRPr="00A00CEE">
        <w:rPr>
          <w:rFonts w:ascii="Arial" w:hAnsi="Arial" w:cs="Arial"/>
          <w:sz w:val="20"/>
          <w:szCs w:val="20"/>
        </w:rPr>
        <w:t>od dnia otrzymania takiego żądania.</w:t>
      </w:r>
    </w:p>
    <w:p w14:paraId="102E5475" w14:textId="77777777" w:rsidR="004E2C18" w:rsidRPr="00A00CEE" w:rsidRDefault="004E2C18" w:rsidP="00F43299">
      <w:pPr>
        <w:pStyle w:val="Tekstpodstawowywcity"/>
        <w:suppressAutoHyphens w:val="0"/>
        <w:spacing w:after="0" w:line="360" w:lineRule="auto"/>
        <w:ind w:left="360" w:right="74"/>
        <w:jc w:val="both"/>
        <w:rPr>
          <w:rFonts w:ascii="Arial" w:hAnsi="Arial" w:cs="Arial"/>
          <w:sz w:val="20"/>
          <w:szCs w:val="20"/>
        </w:rPr>
      </w:pPr>
    </w:p>
    <w:p w14:paraId="0F1D7D92" w14:textId="77777777" w:rsidR="00AF62A5" w:rsidRPr="00D86A28" w:rsidRDefault="00887DB1" w:rsidP="000E1AA2">
      <w:pPr>
        <w:pStyle w:val="Tekstpodstawowywcity"/>
        <w:suppressAutoHyphens w:val="0"/>
        <w:spacing w:after="0" w:line="360" w:lineRule="auto"/>
        <w:ind w:left="357" w:right="74"/>
        <w:jc w:val="center"/>
        <w:rPr>
          <w:rFonts w:ascii="Arial" w:hAnsi="Arial" w:cs="Arial"/>
          <w:b/>
          <w:sz w:val="20"/>
          <w:szCs w:val="20"/>
        </w:rPr>
      </w:pPr>
      <w:r w:rsidRPr="00D86A28">
        <w:rPr>
          <w:rFonts w:ascii="Arial" w:hAnsi="Arial" w:cs="Arial"/>
          <w:b/>
          <w:sz w:val="20"/>
          <w:szCs w:val="20"/>
        </w:rPr>
        <w:t>§ 3</w:t>
      </w:r>
    </w:p>
    <w:p w14:paraId="2E8713D0" w14:textId="77777777" w:rsidR="00203CB6" w:rsidRDefault="00DF6A41" w:rsidP="00203CB6">
      <w:pPr>
        <w:spacing w:line="360" w:lineRule="auto"/>
        <w:contextualSpacing/>
        <w:jc w:val="both"/>
        <w:rPr>
          <w:rFonts w:ascii="Arial" w:hAnsi="Arial" w:cs="Arial"/>
          <w:sz w:val="20"/>
          <w:szCs w:val="20"/>
        </w:rPr>
      </w:pPr>
      <w:r w:rsidRPr="00203CB6">
        <w:rPr>
          <w:rFonts w:ascii="Arial" w:hAnsi="Arial" w:cs="Arial"/>
          <w:sz w:val="20"/>
          <w:szCs w:val="20"/>
        </w:rPr>
        <w:t>Do podstawowych obowiązków Wykonawcy</w:t>
      </w:r>
      <w:r w:rsidR="007F1C24" w:rsidRPr="00203CB6">
        <w:rPr>
          <w:rFonts w:ascii="Arial" w:hAnsi="Arial" w:cs="Arial"/>
          <w:sz w:val="20"/>
          <w:szCs w:val="20"/>
        </w:rPr>
        <w:t xml:space="preserve"> realizującego </w:t>
      </w:r>
      <w:r w:rsidR="00462524" w:rsidRPr="00203CB6">
        <w:rPr>
          <w:rFonts w:ascii="Arial" w:hAnsi="Arial" w:cs="Arial"/>
          <w:sz w:val="20"/>
          <w:szCs w:val="20"/>
        </w:rPr>
        <w:t xml:space="preserve">zadanie </w:t>
      </w:r>
      <w:r w:rsidR="00F43299" w:rsidRPr="00203CB6">
        <w:rPr>
          <w:rFonts w:ascii="Arial" w:hAnsi="Arial" w:cs="Arial"/>
          <w:sz w:val="20"/>
          <w:szCs w:val="20"/>
        </w:rPr>
        <w:t xml:space="preserve">organizacji i prowadzenia stacjonarnego punktu selektywnej zbiórki odpadów komunalnych (PSZOK) </w:t>
      </w:r>
      <w:r w:rsidRPr="00203CB6">
        <w:rPr>
          <w:rFonts w:ascii="Arial" w:hAnsi="Arial" w:cs="Arial"/>
          <w:sz w:val="20"/>
          <w:szCs w:val="20"/>
        </w:rPr>
        <w:t>należy:</w:t>
      </w:r>
    </w:p>
    <w:p w14:paraId="7D77B560" w14:textId="20EE809F" w:rsidR="00C71C27" w:rsidRPr="00203CB6" w:rsidRDefault="009E56EC" w:rsidP="00203CB6">
      <w:pPr>
        <w:pStyle w:val="Akapitzlist"/>
        <w:numPr>
          <w:ilvl w:val="0"/>
          <w:numId w:val="19"/>
        </w:numPr>
        <w:spacing w:line="360" w:lineRule="auto"/>
        <w:contextualSpacing/>
        <w:jc w:val="both"/>
        <w:rPr>
          <w:rFonts w:ascii="Arial" w:hAnsi="Arial" w:cs="Arial"/>
          <w:sz w:val="20"/>
          <w:szCs w:val="20"/>
        </w:rPr>
      </w:pPr>
      <w:r w:rsidRPr="00203CB6">
        <w:rPr>
          <w:rFonts w:ascii="Arial" w:hAnsi="Arial" w:cs="Arial"/>
          <w:sz w:val="20"/>
          <w:szCs w:val="20"/>
        </w:rPr>
        <w:t>uzyskania wszelkich wymaganych przepisami prawa uzgodnień, opinii i pozwoleń niezbędnych do organizacji oraz prowadzenia PSZOK</w:t>
      </w:r>
      <w:r w:rsidR="001773F6" w:rsidRPr="00203CB6">
        <w:rPr>
          <w:rFonts w:ascii="Arial" w:hAnsi="Arial" w:cs="Arial"/>
          <w:sz w:val="20"/>
          <w:szCs w:val="20"/>
        </w:rPr>
        <w:t>;</w:t>
      </w:r>
    </w:p>
    <w:p w14:paraId="2E958DFF" w14:textId="77777777" w:rsidR="002E6DDA" w:rsidRDefault="00695BCB" w:rsidP="002E6DDA">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rPr>
        <w:t>zapewnienie odpowiedniego potencjału technicznego i osobowego w celu prawidłowej realizacji zadania w trakcie całego okresu obowiązywania umowy;</w:t>
      </w:r>
    </w:p>
    <w:p w14:paraId="70D4C1B8" w14:textId="6CA5C578" w:rsidR="00C71C27" w:rsidRPr="002E6DDA" w:rsidRDefault="00695BCB" w:rsidP="002E6DDA">
      <w:pPr>
        <w:pStyle w:val="Akapitzlist"/>
        <w:numPr>
          <w:ilvl w:val="0"/>
          <w:numId w:val="19"/>
        </w:numPr>
        <w:spacing w:line="360" w:lineRule="auto"/>
        <w:ind w:left="709" w:hanging="283"/>
        <w:contextualSpacing/>
        <w:jc w:val="both"/>
        <w:rPr>
          <w:rFonts w:ascii="Arial" w:hAnsi="Arial" w:cs="Arial"/>
          <w:sz w:val="20"/>
          <w:szCs w:val="20"/>
        </w:rPr>
      </w:pPr>
      <w:r w:rsidRPr="002E6DDA">
        <w:rPr>
          <w:rFonts w:ascii="Arial" w:hAnsi="Arial" w:cs="Arial"/>
          <w:sz w:val="20"/>
          <w:szCs w:val="20"/>
        </w:rPr>
        <w:t xml:space="preserve">wyposażenie </w:t>
      </w:r>
      <w:r w:rsidR="009E56EC" w:rsidRPr="002E6DDA">
        <w:rPr>
          <w:rFonts w:ascii="Arial" w:hAnsi="Arial" w:cs="Arial"/>
          <w:sz w:val="20"/>
          <w:szCs w:val="20"/>
        </w:rPr>
        <w:t xml:space="preserve">PSZOK w urządzenia niezbędne do jego </w:t>
      </w:r>
      <w:r w:rsidR="002E6DDA" w:rsidRPr="002E6DDA">
        <w:rPr>
          <w:rFonts w:ascii="Arial" w:hAnsi="Arial" w:cs="Arial"/>
          <w:sz w:val="20"/>
          <w:szCs w:val="20"/>
        </w:rPr>
        <w:t xml:space="preserve">właściwego </w:t>
      </w:r>
      <w:r w:rsidR="009E56EC" w:rsidRPr="002E6DDA">
        <w:rPr>
          <w:rFonts w:ascii="Arial" w:hAnsi="Arial" w:cs="Arial"/>
          <w:sz w:val="20"/>
          <w:szCs w:val="20"/>
        </w:rPr>
        <w:t>funkcjonowania</w:t>
      </w:r>
      <w:r w:rsidR="002E6DDA" w:rsidRPr="002E6DDA">
        <w:rPr>
          <w:rFonts w:ascii="Arial" w:hAnsi="Arial" w:cs="Arial"/>
          <w:sz w:val="20"/>
          <w:szCs w:val="20"/>
        </w:rPr>
        <w:t>;</w:t>
      </w:r>
      <w:r w:rsidR="00EC4554" w:rsidRPr="002E6DDA">
        <w:rPr>
          <w:rFonts w:ascii="Arial" w:hAnsi="Arial" w:cs="Arial"/>
          <w:sz w:val="20"/>
          <w:szCs w:val="20"/>
        </w:rPr>
        <w:t xml:space="preserve"> </w:t>
      </w:r>
    </w:p>
    <w:p w14:paraId="2D18B0CC" w14:textId="67DAB12D" w:rsidR="00C71C27"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lang w:eastAsia="en-US"/>
        </w:rPr>
        <w:t>u</w:t>
      </w:r>
      <w:r w:rsidR="00DE093F" w:rsidRPr="00C71C27">
        <w:rPr>
          <w:rFonts w:ascii="Arial" w:hAnsi="Arial" w:cs="Arial"/>
          <w:sz w:val="20"/>
          <w:szCs w:val="20"/>
          <w:lang w:eastAsia="en-US"/>
        </w:rPr>
        <w:t>trzymywanie</w:t>
      </w:r>
      <w:r w:rsidRPr="00C71C27">
        <w:rPr>
          <w:rFonts w:ascii="Arial" w:hAnsi="Arial" w:cs="Arial"/>
          <w:sz w:val="20"/>
          <w:szCs w:val="20"/>
          <w:lang w:eastAsia="en-US"/>
        </w:rPr>
        <w:t xml:space="preserve"> </w:t>
      </w:r>
      <w:r w:rsidR="002E6DDA">
        <w:rPr>
          <w:rFonts w:ascii="Arial" w:hAnsi="Arial" w:cs="Arial"/>
          <w:sz w:val="20"/>
          <w:szCs w:val="20"/>
          <w:lang w:eastAsia="en-US"/>
        </w:rPr>
        <w:t>obiektu oraz jego wyposażenia</w:t>
      </w:r>
      <w:r w:rsidRPr="00C71C27">
        <w:rPr>
          <w:rFonts w:ascii="Arial" w:hAnsi="Arial" w:cs="Arial"/>
          <w:sz w:val="20"/>
          <w:szCs w:val="20"/>
          <w:lang w:eastAsia="en-US"/>
        </w:rPr>
        <w:t xml:space="preserve"> w należytym stanie technicznym</w:t>
      </w:r>
      <w:r w:rsidR="002E6DDA">
        <w:rPr>
          <w:rFonts w:ascii="Arial" w:hAnsi="Arial" w:cs="Arial"/>
          <w:sz w:val="20"/>
          <w:szCs w:val="20"/>
          <w:lang w:eastAsia="en-US"/>
        </w:rPr>
        <w:t xml:space="preserve"> i sanitarnym</w:t>
      </w:r>
      <w:r w:rsidRPr="00C71C27">
        <w:rPr>
          <w:rFonts w:ascii="Arial" w:hAnsi="Arial" w:cs="Arial"/>
          <w:sz w:val="20"/>
          <w:szCs w:val="20"/>
          <w:lang w:eastAsia="en-US"/>
        </w:rPr>
        <w:t>;</w:t>
      </w:r>
    </w:p>
    <w:p w14:paraId="6D216CFF" w14:textId="0EF0B2D9" w:rsidR="00F75495" w:rsidRDefault="005004E3" w:rsidP="00A879C6">
      <w:pPr>
        <w:pStyle w:val="Akapitzlist"/>
        <w:numPr>
          <w:ilvl w:val="0"/>
          <w:numId w:val="19"/>
        </w:numPr>
        <w:spacing w:line="360" w:lineRule="auto"/>
        <w:ind w:left="709" w:hanging="283"/>
        <w:contextualSpacing/>
        <w:jc w:val="both"/>
        <w:rPr>
          <w:rFonts w:ascii="Arial" w:hAnsi="Arial" w:cs="Arial"/>
          <w:sz w:val="20"/>
          <w:szCs w:val="20"/>
        </w:rPr>
      </w:pPr>
      <w:r w:rsidRPr="005004E3">
        <w:rPr>
          <w:rFonts w:ascii="Arial" w:hAnsi="Arial" w:cs="Arial"/>
          <w:sz w:val="20"/>
          <w:szCs w:val="20"/>
        </w:rPr>
        <w:t xml:space="preserve">przyjmowania od mieszkańców </w:t>
      </w:r>
      <w:r>
        <w:rPr>
          <w:rFonts w:ascii="Arial" w:hAnsi="Arial" w:cs="Arial"/>
          <w:sz w:val="20"/>
          <w:szCs w:val="20"/>
        </w:rPr>
        <w:t>m</w:t>
      </w:r>
      <w:r w:rsidRPr="005004E3">
        <w:rPr>
          <w:rFonts w:ascii="Arial" w:hAnsi="Arial" w:cs="Arial"/>
          <w:sz w:val="20"/>
          <w:szCs w:val="20"/>
        </w:rPr>
        <w:t xml:space="preserve">iasta </w:t>
      </w:r>
      <w:r>
        <w:rPr>
          <w:rFonts w:ascii="Arial" w:hAnsi="Arial" w:cs="Arial"/>
          <w:sz w:val="20"/>
          <w:szCs w:val="20"/>
        </w:rPr>
        <w:t>Zabrze</w:t>
      </w:r>
      <w:r w:rsidRPr="005004E3">
        <w:rPr>
          <w:rFonts w:ascii="Arial" w:hAnsi="Arial" w:cs="Arial"/>
          <w:sz w:val="20"/>
          <w:szCs w:val="20"/>
        </w:rPr>
        <w:t xml:space="preserve"> i </w:t>
      </w:r>
      <w:r w:rsidR="00F75495" w:rsidRPr="00F75495">
        <w:rPr>
          <w:rFonts w:ascii="Arial" w:hAnsi="Arial" w:cs="Arial"/>
          <w:sz w:val="20"/>
          <w:szCs w:val="20"/>
        </w:rPr>
        <w:t>przekazywania, bezpośrednio lub za pośrednictwem innego zbierającego odpady, selektywnie zebranych odpadów komunalnych do instalacji odzysku lub unieszkodliwiania odpadów, zgodnie z hierarchią sposobów postępowania z odpadami, o której mowa w art. 17 ustawy z dnia 14 grudnia 2012 r. o odpadach;</w:t>
      </w:r>
      <w:r w:rsidR="00F75495">
        <w:rPr>
          <w:rFonts w:ascii="Arial" w:hAnsi="Arial" w:cs="Arial"/>
          <w:sz w:val="20"/>
          <w:szCs w:val="20"/>
        </w:rPr>
        <w:t xml:space="preserve"> </w:t>
      </w:r>
    </w:p>
    <w:p w14:paraId="14A3DD5E" w14:textId="77777777" w:rsidR="00A879C6" w:rsidRDefault="00A879C6" w:rsidP="00A879C6">
      <w:pPr>
        <w:pStyle w:val="Akapitzlist"/>
        <w:numPr>
          <w:ilvl w:val="0"/>
          <w:numId w:val="19"/>
        </w:numPr>
        <w:spacing w:line="360" w:lineRule="auto"/>
        <w:ind w:left="709" w:hanging="283"/>
        <w:contextualSpacing/>
        <w:jc w:val="both"/>
        <w:rPr>
          <w:rFonts w:ascii="Arial" w:hAnsi="Arial" w:cs="Arial"/>
          <w:sz w:val="20"/>
          <w:szCs w:val="20"/>
        </w:rPr>
      </w:pPr>
      <w:r w:rsidRPr="00A879C6">
        <w:rPr>
          <w:rFonts w:ascii="Arial" w:hAnsi="Arial" w:cs="Arial"/>
          <w:sz w:val="20"/>
          <w:szCs w:val="20"/>
        </w:rPr>
        <w:t>utworzenie i utrzymywanie na terenie PSZOK punkty ponownego użycia przez cały okres obowiązywania umowy</w:t>
      </w:r>
      <w:r>
        <w:rPr>
          <w:rFonts w:ascii="Arial" w:hAnsi="Arial" w:cs="Arial"/>
          <w:sz w:val="20"/>
          <w:szCs w:val="20"/>
        </w:rPr>
        <w:t>;</w:t>
      </w:r>
    </w:p>
    <w:p w14:paraId="01C6001E" w14:textId="77777777" w:rsidR="00A879C6" w:rsidRDefault="00A879C6" w:rsidP="00A879C6">
      <w:pPr>
        <w:pStyle w:val="Akapitzlist"/>
        <w:numPr>
          <w:ilvl w:val="0"/>
          <w:numId w:val="19"/>
        </w:numPr>
        <w:spacing w:line="360" w:lineRule="auto"/>
        <w:ind w:left="709" w:hanging="283"/>
        <w:contextualSpacing/>
        <w:jc w:val="both"/>
        <w:rPr>
          <w:rFonts w:ascii="Arial" w:hAnsi="Arial" w:cs="Arial"/>
          <w:sz w:val="20"/>
          <w:szCs w:val="20"/>
        </w:rPr>
      </w:pPr>
      <w:r>
        <w:rPr>
          <w:rFonts w:ascii="Arial" w:hAnsi="Arial" w:cs="Arial"/>
          <w:sz w:val="20"/>
          <w:szCs w:val="20"/>
        </w:rPr>
        <w:t>zapewnienie</w:t>
      </w:r>
      <w:r w:rsidR="00DE093F" w:rsidRPr="00A879C6">
        <w:rPr>
          <w:rFonts w:ascii="Arial" w:hAnsi="Arial" w:cs="Arial"/>
          <w:sz w:val="20"/>
          <w:szCs w:val="20"/>
        </w:rPr>
        <w:t xml:space="preserve"> systemu informatycznego rejestrującego wykonanie usługi oraz baz danych dokumentujących przebieg realizacji zakresu zadania. </w:t>
      </w:r>
      <w:r>
        <w:rPr>
          <w:rFonts w:ascii="Arial" w:hAnsi="Arial" w:cs="Arial"/>
          <w:sz w:val="20"/>
          <w:szCs w:val="20"/>
        </w:rPr>
        <w:t xml:space="preserve">W razie potrzeby </w:t>
      </w:r>
      <w:r w:rsidR="00DE093F" w:rsidRPr="00A879C6">
        <w:rPr>
          <w:rFonts w:ascii="Arial" w:hAnsi="Arial" w:cs="Arial"/>
          <w:sz w:val="20"/>
          <w:szCs w:val="20"/>
        </w:rPr>
        <w:t>Wykonawca zapewni przepływ części danych dotyczących realizacji usługi do systemu wykorzystywanego przez Zamawiającego. Dane będą przekazywane w plikach formatu .xls i/lub .</w:t>
      </w:r>
      <w:proofErr w:type="spellStart"/>
      <w:r w:rsidR="00DE093F" w:rsidRPr="00A879C6">
        <w:rPr>
          <w:rFonts w:ascii="Arial" w:hAnsi="Arial" w:cs="Arial"/>
          <w:sz w:val="20"/>
          <w:szCs w:val="20"/>
        </w:rPr>
        <w:t>xlsx</w:t>
      </w:r>
      <w:proofErr w:type="spellEnd"/>
      <w:r w:rsidR="00DE093F" w:rsidRPr="00A879C6">
        <w:rPr>
          <w:rFonts w:ascii="Arial" w:hAnsi="Arial" w:cs="Arial"/>
          <w:sz w:val="20"/>
          <w:szCs w:val="20"/>
        </w:rPr>
        <w:t xml:space="preserve"> przygotowanych przez Zamawiającego i przekazanych Wykonawcy, celem ich uzupełnienia;</w:t>
      </w:r>
    </w:p>
    <w:p w14:paraId="3C0C5159" w14:textId="77777777" w:rsidR="00A879C6" w:rsidRDefault="00DE093F" w:rsidP="00A879C6">
      <w:pPr>
        <w:pStyle w:val="Akapitzlist"/>
        <w:numPr>
          <w:ilvl w:val="0"/>
          <w:numId w:val="19"/>
        </w:numPr>
        <w:spacing w:line="360" w:lineRule="auto"/>
        <w:ind w:left="709" w:hanging="283"/>
        <w:contextualSpacing/>
        <w:jc w:val="both"/>
        <w:rPr>
          <w:rFonts w:ascii="Arial" w:hAnsi="Arial" w:cs="Arial"/>
          <w:sz w:val="20"/>
          <w:szCs w:val="20"/>
        </w:rPr>
      </w:pPr>
      <w:r w:rsidRPr="00A879C6">
        <w:rPr>
          <w:rFonts w:ascii="Arial" w:hAnsi="Arial" w:cs="Arial"/>
          <w:sz w:val="20"/>
          <w:szCs w:val="20"/>
        </w:rPr>
        <w:t>umożliwienie Zamawiającemu kompleksowej weryfikacji sposobu wykonywanej usługi świadczonej przez Wykonawcę</w:t>
      </w:r>
      <w:r w:rsidR="00A879C6">
        <w:rPr>
          <w:rFonts w:ascii="Arial" w:hAnsi="Arial" w:cs="Arial"/>
          <w:sz w:val="20"/>
          <w:szCs w:val="20"/>
        </w:rPr>
        <w:t xml:space="preserve"> poprzez </w:t>
      </w:r>
      <w:r w:rsidR="00A879C6" w:rsidRPr="00A879C6">
        <w:rPr>
          <w:rFonts w:ascii="Arial" w:hAnsi="Arial" w:cs="Arial"/>
          <w:sz w:val="20"/>
          <w:szCs w:val="20"/>
        </w:rPr>
        <w:t xml:space="preserve">zapewnienie dostępu do systemu oraz bazy danych, o których mowa w pkt </w:t>
      </w:r>
      <w:r w:rsidR="00A879C6">
        <w:rPr>
          <w:rFonts w:ascii="Arial" w:hAnsi="Arial" w:cs="Arial"/>
          <w:sz w:val="20"/>
          <w:szCs w:val="20"/>
        </w:rPr>
        <w:t>7</w:t>
      </w:r>
      <w:r w:rsidR="00A879C6" w:rsidRPr="00A879C6">
        <w:rPr>
          <w:rFonts w:ascii="Arial" w:hAnsi="Arial" w:cs="Arial"/>
          <w:sz w:val="20"/>
          <w:szCs w:val="20"/>
        </w:rPr>
        <w:t xml:space="preserve"> na warunkach określonych w SWZ</w:t>
      </w:r>
      <w:r w:rsidRPr="00A879C6">
        <w:rPr>
          <w:rFonts w:ascii="Arial" w:hAnsi="Arial" w:cs="Arial"/>
          <w:sz w:val="20"/>
          <w:szCs w:val="20"/>
        </w:rPr>
        <w:t>;</w:t>
      </w:r>
    </w:p>
    <w:p w14:paraId="603CCC42" w14:textId="0B124527" w:rsidR="00F233C7" w:rsidRDefault="00DE093F" w:rsidP="00F75495">
      <w:pPr>
        <w:pStyle w:val="Akapitzlist"/>
        <w:numPr>
          <w:ilvl w:val="0"/>
          <w:numId w:val="19"/>
        </w:numPr>
        <w:spacing w:line="360" w:lineRule="auto"/>
        <w:ind w:left="709" w:hanging="283"/>
        <w:contextualSpacing/>
        <w:jc w:val="both"/>
        <w:rPr>
          <w:rFonts w:ascii="Arial" w:hAnsi="Arial" w:cs="Arial"/>
          <w:sz w:val="20"/>
          <w:szCs w:val="20"/>
        </w:rPr>
      </w:pPr>
      <w:r w:rsidRPr="00C71C27">
        <w:rPr>
          <w:rFonts w:ascii="Arial" w:hAnsi="Arial" w:cs="Arial"/>
          <w:sz w:val="20"/>
          <w:szCs w:val="20"/>
        </w:rPr>
        <w:t>t</w:t>
      </w:r>
      <w:r w:rsidR="00DF6A41" w:rsidRPr="00C71C27">
        <w:rPr>
          <w:rFonts w:ascii="Arial" w:hAnsi="Arial" w:cs="Arial"/>
          <w:sz w:val="20"/>
          <w:szCs w:val="20"/>
        </w:rPr>
        <w:t xml:space="preserve">erminowe przekazywanie </w:t>
      </w:r>
      <w:r w:rsidR="0096628E" w:rsidRPr="00C71C27">
        <w:rPr>
          <w:rFonts w:ascii="Arial" w:hAnsi="Arial" w:cs="Arial"/>
          <w:sz w:val="20"/>
          <w:szCs w:val="20"/>
        </w:rPr>
        <w:t xml:space="preserve">Zamawiającemu </w:t>
      </w:r>
      <w:r w:rsidR="00DF6A41" w:rsidRPr="00C71C27">
        <w:rPr>
          <w:rFonts w:ascii="Arial" w:hAnsi="Arial" w:cs="Arial"/>
          <w:sz w:val="20"/>
          <w:szCs w:val="20"/>
        </w:rPr>
        <w:t>raportów i spraw</w:t>
      </w:r>
      <w:r w:rsidR="00097E2A" w:rsidRPr="00C71C27">
        <w:rPr>
          <w:rFonts w:ascii="Arial" w:hAnsi="Arial" w:cs="Arial"/>
          <w:sz w:val="20"/>
          <w:szCs w:val="20"/>
        </w:rPr>
        <w:t xml:space="preserve">ozdań </w:t>
      </w:r>
      <w:r w:rsidR="0096628E" w:rsidRPr="00C71C27">
        <w:rPr>
          <w:rFonts w:ascii="Arial" w:hAnsi="Arial" w:cs="Arial"/>
          <w:sz w:val="20"/>
          <w:szCs w:val="20"/>
        </w:rPr>
        <w:t xml:space="preserve">wynikających z </w:t>
      </w:r>
      <w:r w:rsidR="009C28C0">
        <w:rPr>
          <w:rFonts w:ascii="Arial" w:hAnsi="Arial" w:cs="Arial"/>
          <w:sz w:val="20"/>
          <w:szCs w:val="20"/>
        </w:rPr>
        <w:t>SWZ</w:t>
      </w:r>
      <w:r w:rsidR="0096628E" w:rsidRPr="00C71C27">
        <w:rPr>
          <w:rFonts w:ascii="Arial" w:hAnsi="Arial" w:cs="Arial"/>
          <w:sz w:val="20"/>
          <w:szCs w:val="20"/>
        </w:rPr>
        <w:t xml:space="preserve"> oraz</w:t>
      </w:r>
      <w:r w:rsidRPr="00C71C27">
        <w:rPr>
          <w:rFonts w:ascii="Arial" w:hAnsi="Arial" w:cs="Arial"/>
          <w:sz w:val="20"/>
          <w:szCs w:val="20"/>
        </w:rPr>
        <w:t xml:space="preserve"> obowiązujących przepisów prawa</w:t>
      </w:r>
      <w:r w:rsidR="00203CB6">
        <w:rPr>
          <w:rFonts w:ascii="Arial" w:hAnsi="Arial" w:cs="Arial"/>
          <w:sz w:val="20"/>
          <w:szCs w:val="20"/>
        </w:rPr>
        <w:t>.</w:t>
      </w:r>
    </w:p>
    <w:p w14:paraId="0FF242B6" w14:textId="18D9CF77" w:rsidR="005004E3" w:rsidRDefault="005004E3" w:rsidP="00BC383E">
      <w:pPr>
        <w:pStyle w:val="Akapitzlist"/>
        <w:numPr>
          <w:ilvl w:val="0"/>
          <w:numId w:val="19"/>
        </w:numPr>
        <w:spacing w:line="360" w:lineRule="auto"/>
        <w:contextualSpacing/>
        <w:jc w:val="both"/>
        <w:rPr>
          <w:rFonts w:ascii="Arial" w:hAnsi="Arial" w:cs="Arial"/>
          <w:sz w:val="20"/>
          <w:szCs w:val="20"/>
        </w:rPr>
      </w:pPr>
      <w:r w:rsidRPr="005004E3">
        <w:rPr>
          <w:rFonts w:ascii="Arial" w:hAnsi="Arial" w:cs="Arial"/>
          <w:sz w:val="20"/>
          <w:szCs w:val="20"/>
        </w:rPr>
        <w:t>świadczenia usługi zgodnie z umową, należytą starannością i obowiązującymi przepisami prawa</w:t>
      </w:r>
      <w:r w:rsidR="00BC383E">
        <w:rPr>
          <w:rFonts w:ascii="Arial" w:hAnsi="Arial" w:cs="Arial"/>
          <w:sz w:val="20"/>
          <w:szCs w:val="20"/>
        </w:rPr>
        <w:t>;</w:t>
      </w:r>
    </w:p>
    <w:p w14:paraId="6ECBDAE6" w14:textId="77777777" w:rsidR="00BC383E" w:rsidRDefault="005004E3" w:rsidP="00BC383E">
      <w:pPr>
        <w:pStyle w:val="Akapitzlist"/>
        <w:numPr>
          <w:ilvl w:val="0"/>
          <w:numId w:val="19"/>
        </w:numPr>
        <w:spacing w:line="360" w:lineRule="auto"/>
        <w:contextualSpacing/>
        <w:jc w:val="both"/>
        <w:rPr>
          <w:rFonts w:ascii="Arial" w:hAnsi="Arial" w:cs="Arial"/>
          <w:sz w:val="20"/>
          <w:szCs w:val="20"/>
        </w:rPr>
      </w:pPr>
      <w:r w:rsidRPr="00BC383E">
        <w:rPr>
          <w:rFonts w:ascii="Arial" w:hAnsi="Arial" w:cs="Arial"/>
          <w:sz w:val="20"/>
          <w:szCs w:val="20"/>
        </w:rPr>
        <w:lastRenderedPageBreak/>
        <w:t>ponoszeni</w:t>
      </w:r>
      <w:r w:rsidR="00BC383E">
        <w:rPr>
          <w:rFonts w:ascii="Arial" w:hAnsi="Arial" w:cs="Arial"/>
          <w:sz w:val="20"/>
          <w:szCs w:val="20"/>
        </w:rPr>
        <w:t xml:space="preserve">e </w:t>
      </w:r>
      <w:r w:rsidRPr="00BC383E">
        <w:rPr>
          <w:rFonts w:ascii="Arial" w:hAnsi="Arial" w:cs="Arial"/>
          <w:sz w:val="20"/>
          <w:szCs w:val="20"/>
        </w:rPr>
        <w:t xml:space="preserve">wszelkich kosztów związanych z utworzeniem, prowadzeniem i utrzymaniem </w:t>
      </w:r>
      <w:r w:rsidR="00BC383E">
        <w:rPr>
          <w:rFonts w:ascii="Arial" w:hAnsi="Arial" w:cs="Arial"/>
          <w:sz w:val="20"/>
          <w:szCs w:val="20"/>
        </w:rPr>
        <w:t xml:space="preserve">PSZOK </w:t>
      </w:r>
      <w:r w:rsidRPr="00BC383E">
        <w:rPr>
          <w:rFonts w:ascii="Arial" w:hAnsi="Arial" w:cs="Arial"/>
          <w:sz w:val="20"/>
          <w:szCs w:val="20"/>
        </w:rPr>
        <w:t>oraz transportem dostarczanych przez mieszkańców selektywnie zebranych odpadów komunalnych, przez cały okres obowiązywania umowy</w:t>
      </w:r>
      <w:r w:rsidR="00BC383E">
        <w:rPr>
          <w:rFonts w:ascii="Arial" w:hAnsi="Arial" w:cs="Arial"/>
          <w:sz w:val="20"/>
          <w:szCs w:val="20"/>
        </w:rPr>
        <w:t>;</w:t>
      </w:r>
    </w:p>
    <w:p w14:paraId="1D99A81C" w14:textId="5351DB55" w:rsidR="00BC383E" w:rsidRPr="00BC383E" w:rsidRDefault="00BC383E" w:rsidP="00BC383E">
      <w:pPr>
        <w:pStyle w:val="Akapitzlist"/>
        <w:numPr>
          <w:ilvl w:val="0"/>
          <w:numId w:val="19"/>
        </w:numPr>
        <w:spacing w:line="360" w:lineRule="auto"/>
        <w:contextualSpacing/>
        <w:jc w:val="both"/>
        <w:rPr>
          <w:rFonts w:ascii="Arial" w:hAnsi="Arial" w:cs="Arial"/>
          <w:sz w:val="20"/>
          <w:szCs w:val="20"/>
        </w:rPr>
      </w:pPr>
      <w:r w:rsidRPr="00BC383E">
        <w:rPr>
          <w:rFonts w:ascii="Arial" w:hAnsi="Arial" w:cs="Arial"/>
          <w:sz w:val="20"/>
          <w:szCs w:val="20"/>
        </w:rPr>
        <w:t>ponoszeni</w:t>
      </w:r>
      <w:r>
        <w:rPr>
          <w:rFonts w:ascii="Arial" w:hAnsi="Arial" w:cs="Arial"/>
          <w:sz w:val="20"/>
          <w:szCs w:val="20"/>
        </w:rPr>
        <w:t>e</w:t>
      </w:r>
      <w:r w:rsidRPr="00BC383E">
        <w:rPr>
          <w:rFonts w:ascii="Arial" w:hAnsi="Arial" w:cs="Arial"/>
          <w:sz w:val="20"/>
          <w:szCs w:val="20"/>
        </w:rPr>
        <w:t xml:space="preserve"> odpowiedzialności za szkody zaistniałe w wyniku nieprawidłowej realizacji przedmiotu niniejszej umow</w:t>
      </w:r>
      <w:r>
        <w:rPr>
          <w:rFonts w:ascii="Arial" w:hAnsi="Arial" w:cs="Arial"/>
          <w:sz w:val="20"/>
          <w:szCs w:val="20"/>
        </w:rPr>
        <w:t xml:space="preserve">y, w szczególności </w:t>
      </w:r>
      <w:r w:rsidRPr="00BC383E">
        <w:rPr>
          <w:rFonts w:ascii="Arial" w:hAnsi="Arial" w:cs="Arial"/>
          <w:sz w:val="20"/>
          <w:szCs w:val="20"/>
        </w:rPr>
        <w:t xml:space="preserve">za szkody </w:t>
      </w:r>
      <w:r>
        <w:rPr>
          <w:rFonts w:ascii="Arial" w:hAnsi="Arial" w:cs="Arial"/>
          <w:sz w:val="20"/>
          <w:szCs w:val="20"/>
        </w:rPr>
        <w:t xml:space="preserve">spowodowane </w:t>
      </w:r>
      <w:r w:rsidRPr="00BC383E">
        <w:rPr>
          <w:rFonts w:ascii="Arial" w:hAnsi="Arial" w:cs="Arial"/>
          <w:sz w:val="20"/>
          <w:szCs w:val="20"/>
        </w:rPr>
        <w:t>osobom trzecim i w środowisku</w:t>
      </w:r>
      <w:r w:rsidR="0014247A">
        <w:rPr>
          <w:rFonts w:ascii="Arial" w:hAnsi="Arial" w:cs="Arial"/>
          <w:sz w:val="20"/>
          <w:szCs w:val="20"/>
        </w:rPr>
        <w:br/>
      </w:r>
      <w:r w:rsidRPr="00BC383E">
        <w:rPr>
          <w:rFonts w:ascii="Arial" w:hAnsi="Arial" w:cs="Arial"/>
          <w:sz w:val="20"/>
          <w:szCs w:val="20"/>
        </w:rPr>
        <w:t>w wyniku, np. zanieczyszczenia lub skażenia gleby, powietrza, wód powierzchniowych</w:t>
      </w:r>
      <w:r w:rsidR="0014247A">
        <w:rPr>
          <w:rFonts w:ascii="Arial" w:hAnsi="Arial" w:cs="Arial"/>
          <w:sz w:val="20"/>
          <w:szCs w:val="20"/>
        </w:rPr>
        <w:br/>
      </w:r>
      <w:r w:rsidRPr="00BC383E">
        <w:rPr>
          <w:rFonts w:ascii="Arial" w:hAnsi="Arial" w:cs="Arial"/>
          <w:sz w:val="20"/>
          <w:szCs w:val="20"/>
        </w:rPr>
        <w:t>i gruntowych, których przyczyną są szkody spowodowane funkcjonowaniem PSZOK.</w:t>
      </w:r>
    </w:p>
    <w:p w14:paraId="6029C7E7" w14:textId="77777777" w:rsidR="009C28C0" w:rsidRPr="009C28C0" w:rsidRDefault="009C28C0" w:rsidP="009C28C0">
      <w:pPr>
        <w:pStyle w:val="Akapitzlist"/>
        <w:spacing w:after="0" w:line="360" w:lineRule="auto"/>
        <w:ind w:left="284"/>
        <w:contextualSpacing/>
        <w:jc w:val="both"/>
        <w:rPr>
          <w:rFonts w:ascii="Arial" w:hAnsi="Arial" w:cs="Arial"/>
          <w:sz w:val="20"/>
          <w:szCs w:val="20"/>
        </w:rPr>
      </w:pPr>
    </w:p>
    <w:p w14:paraId="3DE6DFFB" w14:textId="77777777" w:rsidR="00FF5C11" w:rsidRPr="00D86A28" w:rsidRDefault="00887DB1" w:rsidP="004F2C19">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Pr="00D86A28">
        <w:rPr>
          <w:rFonts w:ascii="Arial" w:eastAsia="Times New Roman" w:hAnsi="Arial" w:cs="Arial"/>
          <w:b/>
          <w:bCs/>
          <w:sz w:val="20"/>
          <w:szCs w:val="20"/>
        </w:rPr>
        <w:t>4</w:t>
      </w:r>
    </w:p>
    <w:p w14:paraId="33F63CC0" w14:textId="77777777" w:rsidR="004F2C19" w:rsidRDefault="00F45907" w:rsidP="00E30CE9">
      <w:pPr>
        <w:pStyle w:val="Akapitzlist"/>
        <w:numPr>
          <w:ilvl w:val="2"/>
          <w:numId w:val="2"/>
        </w:numPr>
        <w:spacing w:after="0" w:line="360" w:lineRule="auto"/>
        <w:ind w:left="357" w:hanging="357"/>
        <w:rPr>
          <w:rFonts w:ascii="Arial" w:hAnsi="Arial" w:cs="Arial"/>
          <w:sz w:val="20"/>
          <w:szCs w:val="20"/>
        </w:rPr>
      </w:pPr>
      <w:r w:rsidRPr="00F45907">
        <w:rPr>
          <w:rFonts w:ascii="Arial" w:hAnsi="Arial" w:cs="Arial"/>
          <w:sz w:val="20"/>
          <w:szCs w:val="20"/>
        </w:rPr>
        <w:t>Zamawiający dopuszcza podwykonawcom zlecenie wykonania poszczególnych części zamówienia zgodnie z SWZ</w:t>
      </w:r>
      <w:r w:rsidR="004F2C19">
        <w:rPr>
          <w:rFonts w:ascii="Arial" w:hAnsi="Arial" w:cs="Arial"/>
          <w:sz w:val="20"/>
          <w:szCs w:val="20"/>
        </w:rPr>
        <w:t>.</w:t>
      </w:r>
    </w:p>
    <w:p w14:paraId="7E03494C" w14:textId="53EFDCCB" w:rsidR="002003F1" w:rsidRPr="004F2C19" w:rsidRDefault="002003F1" w:rsidP="00E30CE9">
      <w:pPr>
        <w:pStyle w:val="Akapitzlist"/>
        <w:numPr>
          <w:ilvl w:val="2"/>
          <w:numId w:val="2"/>
        </w:numPr>
        <w:spacing w:after="0" w:line="360" w:lineRule="auto"/>
        <w:ind w:left="357" w:hanging="357"/>
        <w:rPr>
          <w:rFonts w:ascii="Arial" w:hAnsi="Arial" w:cs="Arial"/>
          <w:sz w:val="20"/>
          <w:szCs w:val="20"/>
        </w:rPr>
      </w:pPr>
      <w:r w:rsidRPr="004F2C19">
        <w:rPr>
          <w:rFonts w:ascii="Arial" w:hAnsi="Arial" w:cs="Arial"/>
          <w:sz w:val="20"/>
          <w:szCs w:val="20"/>
        </w:rPr>
        <w:t>Wykonawca będzie realizował przedmiot umowy wyłącznie siłami własnymi</w:t>
      </w:r>
      <w:r w:rsidR="003B781D" w:rsidRPr="004F2C19">
        <w:rPr>
          <w:rFonts w:ascii="Arial" w:hAnsi="Arial" w:cs="Arial"/>
          <w:sz w:val="20"/>
          <w:szCs w:val="20"/>
        </w:rPr>
        <w:t xml:space="preserve"> </w:t>
      </w:r>
      <w:r w:rsidRPr="004F2C19">
        <w:rPr>
          <w:rFonts w:ascii="Arial" w:hAnsi="Arial" w:cs="Arial"/>
          <w:sz w:val="20"/>
          <w:szCs w:val="20"/>
        </w:rPr>
        <w:t>/</w:t>
      </w:r>
      <w:r w:rsidR="003B781D" w:rsidRPr="004F2C19">
        <w:rPr>
          <w:rFonts w:ascii="Arial" w:hAnsi="Arial" w:cs="Arial"/>
          <w:sz w:val="20"/>
          <w:szCs w:val="20"/>
        </w:rPr>
        <w:t xml:space="preserve"> </w:t>
      </w:r>
      <w:r w:rsidRPr="004F2C19">
        <w:rPr>
          <w:rFonts w:ascii="Arial" w:hAnsi="Arial" w:cs="Arial"/>
          <w:sz w:val="20"/>
          <w:szCs w:val="20"/>
        </w:rPr>
        <w:t>powierzy n/w</w:t>
      </w:r>
      <w:r w:rsidR="008B7D72" w:rsidRPr="004F2C19">
        <w:rPr>
          <w:rFonts w:ascii="Arial" w:hAnsi="Arial" w:cs="Arial"/>
          <w:sz w:val="20"/>
          <w:szCs w:val="20"/>
        </w:rPr>
        <w:t> </w:t>
      </w:r>
      <w:r w:rsidRPr="004F2C19">
        <w:rPr>
          <w:rFonts w:ascii="Arial" w:hAnsi="Arial" w:cs="Arial"/>
          <w:sz w:val="20"/>
          <w:szCs w:val="20"/>
        </w:rPr>
        <w:t>podwykonawcom,</w:t>
      </w:r>
      <w:r w:rsidR="008B7D72" w:rsidRPr="004F2C19">
        <w:rPr>
          <w:rFonts w:ascii="Arial" w:hAnsi="Arial" w:cs="Arial"/>
          <w:sz w:val="20"/>
          <w:szCs w:val="20"/>
        </w:rPr>
        <w:t xml:space="preserve"> </w:t>
      </w:r>
      <w:r w:rsidRPr="004F2C19">
        <w:rPr>
          <w:rFonts w:ascii="Arial" w:hAnsi="Arial" w:cs="Arial"/>
          <w:sz w:val="20"/>
          <w:szCs w:val="20"/>
        </w:rPr>
        <w:t>wykonanie części przedmiotu umowy w następującym zakresie rzeczowym i</w:t>
      </w:r>
      <w:r w:rsidR="008B7D72" w:rsidRPr="004F2C19">
        <w:rPr>
          <w:rFonts w:ascii="Arial" w:hAnsi="Arial" w:cs="Arial"/>
          <w:sz w:val="20"/>
          <w:szCs w:val="20"/>
        </w:rPr>
        <w:t> </w:t>
      </w:r>
      <w:r w:rsidRPr="004F2C19">
        <w:rPr>
          <w:rFonts w:ascii="Arial" w:hAnsi="Arial" w:cs="Arial"/>
          <w:sz w:val="20"/>
          <w:szCs w:val="20"/>
        </w:rPr>
        <w:t>finansowym:</w:t>
      </w:r>
      <w:r w:rsidR="003B781D" w:rsidRPr="004F2C19">
        <w:rPr>
          <w:rFonts w:ascii="Arial" w:hAnsi="Arial" w:cs="Arial"/>
          <w:sz w:val="20"/>
          <w:szCs w:val="20"/>
        </w:rPr>
        <w:t xml:space="preserve"> ………………………………………………………………………………………………….</w:t>
      </w:r>
    </w:p>
    <w:p w14:paraId="5F1FDF38" w14:textId="31241C10" w:rsidR="00642463" w:rsidRPr="00D86A28" w:rsidRDefault="00642463" w:rsidP="004F2C19">
      <w:pPr>
        <w:pStyle w:val="Akapitzlist"/>
        <w:numPr>
          <w:ilvl w:val="2"/>
          <w:numId w:val="2"/>
        </w:numPr>
        <w:autoSpaceDE w:val="0"/>
        <w:spacing w:after="0" w:line="360" w:lineRule="auto"/>
        <w:ind w:left="357" w:hanging="357"/>
        <w:contextualSpacing/>
        <w:jc w:val="both"/>
        <w:rPr>
          <w:rFonts w:ascii="Arial" w:hAnsi="Arial" w:cs="Arial"/>
          <w:sz w:val="20"/>
          <w:szCs w:val="20"/>
        </w:rPr>
      </w:pPr>
      <w:r w:rsidRPr="00D86A28">
        <w:rPr>
          <w:rFonts w:ascii="Arial" w:hAnsi="Arial" w:cs="Arial"/>
          <w:sz w:val="20"/>
          <w:szCs w:val="20"/>
        </w:rPr>
        <w:t xml:space="preserve">Jeżeli Zamawiający dopuścił w </w:t>
      </w:r>
      <w:r w:rsidR="00572046">
        <w:rPr>
          <w:rFonts w:ascii="Arial" w:hAnsi="Arial" w:cs="Arial"/>
          <w:sz w:val="20"/>
          <w:szCs w:val="20"/>
        </w:rPr>
        <w:t>SWZ</w:t>
      </w:r>
      <w:r w:rsidRPr="00D86A28">
        <w:rPr>
          <w:rFonts w:ascii="Arial" w:hAnsi="Arial" w:cs="Arial"/>
          <w:sz w:val="20"/>
          <w:szCs w:val="20"/>
        </w:rPr>
        <w:t xml:space="preserve"> możliwość </w:t>
      </w:r>
      <w:r w:rsidR="00A14C5B">
        <w:rPr>
          <w:rFonts w:ascii="Arial" w:hAnsi="Arial" w:cs="Arial"/>
          <w:sz w:val="20"/>
          <w:szCs w:val="20"/>
        </w:rPr>
        <w:t xml:space="preserve">włączenia, </w:t>
      </w:r>
      <w:r w:rsidR="00572046">
        <w:rPr>
          <w:rFonts w:ascii="Arial" w:hAnsi="Arial" w:cs="Arial"/>
          <w:sz w:val="20"/>
          <w:szCs w:val="20"/>
        </w:rPr>
        <w:t xml:space="preserve">zmiany lub rezygnacji </w:t>
      </w:r>
      <w:r w:rsidRPr="00D86A28">
        <w:rPr>
          <w:rFonts w:ascii="Arial" w:hAnsi="Arial" w:cs="Arial"/>
          <w:sz w:val="20"/>
          <w:szCs w:val="20"/>
        </w:rPr>
        <w:t>z Podwykonawcy, a</w:t>
      </w:r>
      <w:r w:rsidR="00EA4A12" w:rsidRPr="00D86A28">
        <w:rPr>
          <w:rFonts w:ascii="Arial" w:hAnsi="Arial" w:cs="Arial"/>
          <w:sz w:val="20"/>
          <w:szCs w:val="20"/>
        </w:rPr>
        <w:t> </w:t>
      </w:r>
      <w:r w:rsidRPr="00D86A28">
        <w:rPr>
          <w:rFonts w:ascii="Arial" w:hAnsi="Arial" w:cs="Arial"/>
          <w:sz w:val="20"/>
          <w:szCs w:val="20"/>
        </w:rPr>
        <w:t xml:space="preserve">jest to podmiot, na którego zasoby </w:t>
      </w:r>
      <w:r w:rsidR="00A14C5B">
        <w:rPr>
          <w:rFonts w:ascii="Arial" w:hAnsi="Arial" w:cs="Arial"/>
          <w:sz w:val="20"/>
          <w:szCs w:val="20"/>
        </w:rPr>
        <w:t xml:space="preserve">powołuje lub </w:t>
      </w:r>
      <w:r w:rsidRPr="00D86A28">
        <w:rPr>
          <w:rFonts w:ascii="Arial" w:hAnsi="Arial" w:cs="Arial"/>
          <w:sz w:val="20"/>
          <w:szCs w:val="20"/>
        </w:rPr>
        <w:t>powoływał się Wykonawca na zasadach określonych w</w:t>
      </w:r>
      <w:r w:rsidR="00EA4A12" w:rsidRPr="00D86A28">
        <w:rPr>
          <w:rFonts w:ascii="Arial" w:hAnsi="Arial" w:cs="Arial"/>
          <w:sz w:val="20"/>
          <w:szCs w:val="20"/>
        </w:rPr>
        <w:t> </w:t>
      </w:r>
      <w:r w:rsidRPr="00D86A28">
        <w:rPr>
          <w:rFonts w:ascii="Arial" w:hAnsi="Arial" w:cs="Arial"/>
          <w:sz w:val="20"/>
          <w:szCs w:val="20"/>
        </w:rPr>
        <w:t xml:space="preserve">art. 22a </w:t>
      </w:r>
      <w:proofErr w:type="spellStart"/>
      <w:r w:rsidRPr="00D86A28">
        <w:rPr>
          <w:rFonts w:ascii="Arial" w:hAnsi="Arial" w:cs="Arial"/>
          <w:sz w:val="20"/>
          <w:szCs w:val="20"/>
        </w:rPr>
        <w:t>p.z.p</w:t>
      </w:r>
      <w:proofErr w:type="spellEnd"/>
      <w:r w:rsidRPr="00D86A28">
        <w:rPr>
          <w:rFonts w:ascii="Arial" w:hAnsi="Arial" w:cs="Arial"/>
          <w:sz w:val="20"/>
          <w:szCs w:val="20"/>
        </w:rPr>
        <w:t>, w celu wykonania spełnienia warunku udziału w postępowaniu, o</w:t>
      </w:r>
      <w:r w:rsidR="00A14C5B">
        <w:rPr>
          <w:rFonts w:ascii="Arial" w:hAnsi="Arial" w:cs="Arial"/>
          <w:sz w:val="20"/>
          <w:szCs w:val="20"/>
        </w:rPr>
        <w:t> </w:t>
      </w:r>
      <w:r w:rsidRPr="00D86A28">
        <w:rPr>
          <w:rFonts w:ascii="Arial" w:hAnsi="Arial" w:cs="Arial"/>
          <w:sz w:val="20"/>
          <w:szCs w:val="20"/>
        </w:rPr>
        <w:t xml:space="preserve">których mowa w art. 22 ust. 1 </w:t>
      </w:r>
      <w:proofErr w:type="spellStart"/>
      <w:r w:rsidRPr="00D86A28">
        <w:rPr>
          <w:rFonts w:ascii="Arial" w:hAnsi="Arial" w:cs="Arial"/>
          <w:sz w:val="20"/>
          <w:szCs w:val="20"/>
        </w:rPr>
        <w:t>p.z.p</w:t>
      </w:r>
      <w:proofErr w:type="spellEnd"/>
      <w:r w:rsidRPr="00D86A28">
        <w:rPr>
          <w:rFonts w:ascii="Arial" w:hAnsi="Arial" w:cs="Arial"/>
          <w:sz w:val="20"/>
          <w:szCs w:val="20"/>
        </w:rPr>
        <w:t>, Wykonawca jest zobowiązany wykazać Zamawiającemu,</w:t>
      </w:r>
      <w:r w:rsidR="007C0DE4">
        <w:rPr>
          <w:rFonts w:ascii="Arial" w:hAnsi="Arial" w:cs="Arial"/>
          <w:sz w:val="20"/>
          <w:szCs w:val="20"/>
        </w:rPr>
        <w:t xml:space="preserve"> </w:t>
      </w:r>
      <w:r w:rsidRPr="00D86A28">
        <w:rPr>
          <w:rFonts w:ascii="Arial" w:hAnsi="Arial" w:cs="Arial"/>
          <w:sz w:val="20"/>
          <w:szCs w:val="20"/>
        </w:rPr>
        <w:t>iż</w:t>
      </w:r>
      <w:r w:rsidR="00EA4A12" w:rsidRPr="00D86A28">
        <w:rPr>
          <w:rFonts w:ascii="Arial" w:hAnsi="Arial" w:cs="Arial"/>
          <w:sz w:val="20"/>
          <w:szCs w:val="20"/>
        </w:rPr>
        <w:t> </w:t>
      </w:r>
      <w:r w:rsidRPr="00D86A28">
        <w:rPr>
          <w:rFonts w:ascii="Arial" w:hAnsi="Arial" w:cs="Arial"/>
          <w:sz w:val="20"/>
          <w:szCs w:val="20"/>
        </w:rPr>
        <w:t>proponowany Podwykonawca lub Wykonawca samodzielnie spełnia je w stopniu nie mniejszym niż wymagany w</w:t>
      </w:r>
      <w:r w:rsidR="007C0DE4">
        <w:rPr>
          <w:rFonts w:ascii="Arial" w:hAnsi="Arial" w:cs="Arial"/>
          <w:sz w:val="20"/>
          <w:szCs w:val="20"/>
        </w:rPr>
        <w:t> </w:t>
      </w:r>
      <w:r w:rsidRPr="00D86A28">
        <w:rPr>
          <w:rFonts w:ascii="Arial" w:hAnsi="Arial" w:cs="Arial"/>
          <w:sz w:val="20"/>
          <w:szCs w:val="20"/>
        </w:rPr>
        <w:t>trakcie postępowania o udzielenie zamówienia.</w:t>
      </w:r>
    </w:p>
    <w:p w14:paraId="64C355DC" w14:textId="5596D143" w:rsidR="005F12E1" w:rsidRPr="00D86A28" w:rsidRDefault="00DF6A41" w:rsidP="004F2C19">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W</w:t>
      </w:r>
      <w:r w:rsidR="00416F85" w:rsidRPr="00D86A28">
        <w:rPr>
          <w:rFonts w:ascii="Arial" w:hAnsi="Arial" w:cs="Arial"/>
          <w:sz w:val="20"/>
          <w:szCs w:val="20"/>
        </w:rPr>
        <w:t xml:space="preserve"> przypadku, o którym mowa w ust.</w:t>
      </w:r>
      <w:r w:rsidRPr="00D86A28">
        <w:rPr>
          <w:rFonts w:ascii="Arial" w:hAnsi="Arial" w:cs="Arial"/>
          <w:sz w:val="20"/>
          <w:szCs w:val="20"/>
        </w:rPr>
        <w:t xml:space="preserve"> </w:t>
      </w:r>
      <w:r w:rsidR="00416F85" w:rsidRPr="00D86A28">
        <w:rPr>
          <w:rFonts w:ascii="Arial" w:hAnsi="Arial" w:cs="Arial"/>
          <w:sz w:val="20"/>
          <w:szCs w:val="20"/>
        </w:rPr>
        <w:t>3</w:t>
      </w:r>
      <w:r w:rsidRPr="00D86A28">
        <w:rPr>
          <w:rFonts w:ascii="Arial" w:hAnsi="Arial" w:cs="Arial"/>
          <w:sz w:val="20"/>
          <w:szCs w:val="20"/>
        </w:rPr>
        <w:t xml:space="preserve"> Wykonawca zawrze z podwykonawcą pod rygorem nieważności umowę na piśmie w zakresie części zamówienia zleconej podwykonawcy. Jeżeli Zamawiający w</w:t>
      </w:r>
      <w:r w:rsidR="00335F14">
        <w:rPr>
          <w:rFonts w:ascii="Arial" w:hAnsi="Arial" w:cs="Arial"/>
          <w:sz w:val="20"/>
          <w:szCs w:val="20"/>
        </w:rPr>
        <w:t> </w:t>
      </w:r>
      <w:r w:rsidRPr="00D86A28">
        <w:rPr>
          <w:rFonts w:ascii="Arial" w:hAnsi="Arial" w:cs="Arial"/>
          <w:sz w:val="20"/>
          <w:szCs w:val="20"/>
        </w:rPr>
        <w:t xml:space="preserve">terminie 14 dni od przedstawienia umowy nie zgłosi </w:t>
      </w:r>
      <w:r w:rsidR="00EE6DB9">
        <w:rPr>
          <w:rFonts w:ascii="Arial" w:hAnsi="Arial" w:cs="Arial"/>
          <w:sz w:val="20"/>
          <w:szCs w:val="20"/>
        </w:rPr>
        <w:t>na piśmie sprzeciwu lub zastrze</w:t>
      </w:r>
      <w:r w:rsidRPr="00D86A28">
        <w:rPr>
          <w:rFonts w:ascii="Arial" w:hAnsi="Arial" w:cs="Arial"/>
          <w:sz w:val="20"/>
          <w:szCs w:val="20"/>
        </w:rPr>
        <w:t>żeń do umowy, oznacza to, że wyraził zgodę na jej zawarcie i</w:t>
      </w:r>
      <w:r w:rsidR="00EA4A12" w:rsidRPr="00D86A28">
        <w:rPr>
          <w:rFonts w:ascii="Arial" w:hAnsi="Arial" w:cs="Arial"/>
          <w:sz w:val="20"/>
          <w:szCs w:val="20"/>
        </w:rPr>
        <w:t> </w:t>
      </w:r>
      <w:r w:rsidRPr="00D86A28">
        <w:rPr>
          <w:rFonts w:ascii="Arial" w:hAnsi="Arial" w:cs="Arial"/>
          <w:sz w:val="20"/>
          <w:szCs w:val="20"/>
        </w:rPr>
        <w:t>akceptuje jej treść.</w:t>
      </w:r>
    </w:p>
    <w:p w14:paraId="34C1D60E" w14:textId="15E6CEDC" w:rsidR="005F12E1" w:rsidRPr="00D86A28" w:rsidRDefault="005F12E1" w:rsidP="004F2C19">
      <w:pPr>
        <w:numPr>
          <w:ilvl w:val="2"/>
          <w:numId w:val="2"/>
        </w:numPr>
        <w:autoSpaceDE w:val="0"/>
        <w:spacing w:after="0" w:line="360" w:lineRule="auto"/>
        <w:contextualSpacing/>
        <w:jc w:val="both"/>
        <w:rPr>
          <w:rFonts w:ascii="Arial" w:hAnsi="Arial" w:cs="Arial"/>
          <w:sz w:val="20"/>
          <w:szCs w:val="20"/>
        </w:rPr>
      </w:pPr>
      <w:r w:rsidRPr="00D86A28">
        <w:rPr>
          <w:rFonts w:ascii="Arial" w:hAnsi="Arial" w:cs="Arial"/>
          <w:color w:val="000000"/>
          <w:sz w:val="20"/>
          <w:szCs w:val="20"/>
        </w:rPr>
        <w:t xml:space="preserve">Umowy Wykonawcy z Podwykonawcami oraz Podwykonawców z dalszymi podmiotami powinny zawierać wszystkie istotne postanowienia jakie zostały opisane w </w:t>
      </w:r>
      <w:r w:rsidR="00572046">
        <w:rPr>
          <w:rFonts w:ascii="Arial" w:hAnsi="Arial" w:cs="Arial"/>
          <w:color w:val="000000"/>
          <w:sz w:val="20"/>
          <w:szCs w:val="20"/>
        </w:rPr>
        <w:t>SWZ</w:t>
      </w:r>
      <w:r w:rsidRPr="00D86A28">
        <w:rPr>
          <w:rFonts w:ascii="Arial" w:hAnsi="Arial" w:cs="Arial"/>
          <w:color w:val="000000"/>
          <w:sz w:val="20"/>
          <w:szCs w:val="20"/>
        </w:rPr>
        <w:t xml:space="preserve"> i niniejszej umowie dla zawarcia umowy Wykonawcy z Podwykonawcą, a w szczególności oznaczenie stron umowy</w:t>
      </w:r>
      <w:r w:rsidRPr="00D86A28">
        <w:rPr>
          <w:rFonts w:ascii="Arial" w:hAnsi="Arial" w:cs="Arial"/>
          <w:sz w:val="20"/>
          <w:szCs w:val="20"/>
        </w:rPr>
        <w:t xml:space="preserve">, </w:t>
      </w:r>
      <w:r w:rsidRPr="00D86A28">
        <w:rPr>
          <w:rFonts w:ascii="Arial" w:hAnsi="Arial" w:cs="Arial"/>
          <w:color w:val="000000"/>
          <w:sz w:val="20"/>
          <w:szCs w:val="20"/>
        </w:rPr>
        <w:t>zakres powierzanych prac, termin realizacji umowy</w:t>
      </w:r>
      <w:r w:rsidRPr="00D86A28">
        <w:rPr>
          <w:rFonts w:ascii="Arial" w:hAnsi="Arial" w:cs="Arial"/>
          <w:sz w:val="20"/>
          <w:szCs w:val="20"/>
        </w:rPr>
        <w:t xml:space="preserve">, </w:t>
      </w:r>
      <w:r w:rsidRPr="00D86A28">
        <w:rPr>
          <w:rFonts w:ascii="Arial" w:hAnsi="Arial" w:cs="Arial"/>
          <w:color w:val="000000"/>
          <w:sz w:val="20"/>
          <w:szCs w:val="20"/>
        </w:rPr>
        <w:t xml:space="preserve">warunki płatności </w:t>
      </w:r>
      <w:r w:rsidRPr="00D86A28">
        <w:rPr>
          <w:rFonts w:ascii="Arial" w:hAnsi="Arial" w:cs="Arial"/>
          <w:sz w:val="20"/>
          <w:szCs w:val="20"/>
        </w:rPr>
        <w:t xml:space="preserve"> oraz </w:t>
      </w:r>
      <w:r w:rsidRPr="00D86A28">
        <w:rPr>
          <w:rFonts w:ascii="Arial" w:hAnsi="Arial" w:cs="Arial"/>
          <w:color w:val="000000"/>
          <w:sz w:val="20"/>
          <w:szCs w:val="20"/>
        </w:rPr>
        <w:t>wynagrodzenie.</w:t>
      </w:r>
    </w:p>
    <w:p w14:paraId="0B3D979A" w14:textId="77777777" w:rsidR="00DF6A41" w:rsidRPr="00A14C5B" w:rsidRDefault="00DF6A41" w:rsidP="00A14C5B">
      <w:pPr>
        <w:numPr>
          <w:ilvl w:val="2"/>
          <w:numId w:val="2"/>
        </w:numPr>
        <w:autoSpaceDE w:val="0"/>
        <w:spacing w:after="0" w:line="360" w:lineRule="auto"/>
        <w:contextualSpacing/>
        <w:jc w:val="both"/>
        <w:rPr>
          <w:rFonts w:ascii="Arial" w:hAnsi="Arial" w:cs="Arial"/>
          <w:sz w:val="20"/>
          <w:szCs w:val="20"/>
        </w:rPr>
      </w:pPr>
      <w:r w:rsidRPr="00D86A28">
        <w:rPr>
          <w:rFonts w:ascii="Arial" w:hAnsi="Arial" w:cs="Arial"/>
          <w:sz w:val="20"/>
          <w:szCs w:val="20"/>
        </w:rPr>
        <w:t xml:space="preserve">Wykonawca ponosi wobec Zamawiającego pełną odpowiedzialność za prace, które wykonuje przy pomocy podwykonawców, w szczególności zgodnie z </w:t>
      </w:r>
      <w:r w:rsidR="006D28C7" w:rsidRPr="00D86A28">
        <w:rPr>
          <w:rFonts w:ascii="Arial" w:hAnsi="Arial" w:cs="Arial"/>
          <w:sz w:val="20"/>
          <w:szCs w:val="20"/>
        </w:rPr>
        <w:t>art. 415, 429, 430 i </w:t>
      </w:r>
      <w:r w:rsidRPr="00D86A28">
        <w:rPr>
          <w:rFonts w:ascii="Arial" w:hAnsi="Arial" w:cs="Arial"/>
          <w:sz w:val="20"/>
          <w:szCs w:val="20"/>
        </w:rPr>
        <w:t>474 Kodeksu cywilnego</w:t>
      </w:r>
      <w:r w:rsidR="00EC2423">
        <w:rPr>
          <w:rFonts w:ascii="Arial" w:hAnsi="Arial" w:cs="Arial"/>
          <w:sz w:val="20"/>
          <w:szCs w:val="20"/>
        </w:rPr>
        <w:t>.</w:t>
      </w:r>
      <w:r w:rsidRPr="00A14C5B">
        <w:rPr>
          <w:rFonts w:ascii="Arial" w:hAnsi="Arial" w:cs="Arial"/>
          <w:sz w:val="20"/>
          <w:szCs w:val="20"/>
        </w:rPr>
        <w:t xml:space="preserve"> </w:t>
      </w:r>
    </w:p>
    <w:p w14:paraId="54EDB17B" w14:textId="77777777" w:rsidR="00DF6A41" w:rsidRPr="00D86A2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Wykonanie części zamówienia w podwykonawstwie nie zwalnia Wykonawcy od odpowiedzialności i zobowiązań wynikających z warunków umowy. Wykonawca będzie odpowiedzialny za działania, uchybienia i zaniedbania podwykonawcy jak za własne działanie lub zaniechanie.</w:t>
      </w:r>
    </w:p>
    <w:p w14:paraId="3DBEA0EA" w14:textId="77777777" w:rsidR="00DF6A41" w:rsidRPr="00D86A28"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Na żądanie Zamawiającego Wykonawca zobowiązuje się udzielić na piśmie wszelkich informacji dotyczących podwykonawców.</w:t>
      </w:r>
    </w:p>
    <w:p w14:paraId="552FF3B1" w14:textId="1200D988" w:rsidR="00387637"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D86A28">
        <w:rPr>
          <w:rFonts w:ascii="Arial" w:hAnsi="Arial" w:cs="Arial"/>
          <w:sz w:val="20"/>
          <w:szCs w:val="20"/>
        </w:rPr>
        <w:t>Jeżeli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w:t>
      </w:r>
      <w:r w:rsidRPr="00D86A28">
        <w:rPr>
          <w:rFonts w:ascii="Arial" w:hAnsi="Arial" w:cs="Arial"/>
          <w:sz w:val="20"/>
          <w:szCs w:val="20"/>
        </w:rPr>
        <w:softHyphen/>
        <w:t>naw</w:t>
      </w:r>
      <w:r w:rsidRPr="00D86A28">
        <w:rPr>
          <w:rFonts w:ascii="Arial" w:hAnsi="Arial" w:cs="Arial"/>
          <w:sz w:val="20"/>
          <w:szCs w:val="20"/>
        </w:rPr>
        <w:softHyphen/>
      </w:r>
      <w:r w:rsidRPr="00D86A28">
        <w:rPr>
          <w:rFonts w:ascii="Arial" w:hAnsi="Arial" w:cs="Arial"/>
          <w:sz w:val="20"/>
          <w:szCs w:val="20"/>
        </w:rPr>
        <w:softHyphen/>
        <w:t>cy.</w:t>
      </w:r>
    </w:p>
    <w:p w14:paraId="45A5E576" w14:textId="77777777" w:rsidR="00BD6B28" w:rsidRPr="00572046" w:rsidRDefault="00BD6B28" w:rsidP="00BD6B28">
      <w:pPr>
        <w:autoSpaceDE w:val="0"/>
        <w:spacing w:after="0" w:line="360" w:lineRule="auto"/>
        <w:ind w:left="357"/>
        <w:contextualSpacing/>
        <w:jc w:val="both"/>
        <w:rPr>
          <w:rFonts w:ascii="Arial" w:hAnsi="Arial" w:cs="Arial"/>
          <w:sz w:val="20"/>
          <w:szCs w:val="20"/>
        </w:rPr>
      </w:pPr>
    </w:p>
    <w:p w14:paraId="6A787609"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lastRenderedPageBreak/>
        <w:t>§ 5</w:t>
      </w:r>
    </w:p>
    <w:p w14:paraId="2A552B2F" w14:textId="1480FD63" w:rsidR="00A01285" w:rsidRDefault="00DF6A41" w:rsidP="00387637">
      <w:pPr>
        <w:spacing w:after="0" w:line="360" w:lineRule="auto"/>
        <w:contextualSpacing/>
        <w:jc w:val="both"/>
        <w:rPr>
          <w:rFonts w:ascii="Arial" w:eastAsia="Times New Roman" w:hAnsi="Arial" w:cs="Arial"/>
          <w:sz w:val="20"/>
          <w:szCs w:val="20"/>
        </w:rPr>
      </w:pPr>
      <w:r w:rsidRPr="00D86A28">
        <w:rPr>
          <w:rFonts w:ascii="Arial" w:eastAsia="Times New Roman" w:hAnsi="Arial" w:cs="Arial"/>
          <w:sz w:val="20"/>
          <w:szCs w:val="20"/>
        </w:rPr>
        <w:t xml:space="preserve">Wykonawca zobowiązuje się do wykonania niniejszej umowy zgodnie z obowiązującymi przepisami prawa w szczególności ustawy </w:t>
      </w:r>
      <w:r w:rsidR="001D02AC">
        <w:rPr>
          <w:rFonts w:ascii="Arial" w:eastAsia="Times New Roman" w:hAnsi="Arial" w:cs="Arial"/>
          <w:sz w:val="20"/>
          <w:szCs w:val="20"/>
        </w:rPr>
        <w:t xml:space="preserve">z dnia 13 września 1996 r. </w:t>
      </w:r>
      <w:r w:rsidRPr="00D86A28">
        <w:rPr>
          <w:rFonts w:ascii="Arial" w:eastAsia="Times New Roman" w:hAnsi="Arial" w:cs="Arial"/>
          <w:sz w:val="20"/>
          <w:szCs w:val="20"/>
        </w:rPr>
        <w:t xml:space="preserve">o utrzymaniu czystości  i porządku w gminach, ustawy </w:t>
      </w:r>
      <w:r w:rsidR="001D02AC">
        <w:rPr>
          <w:rFonts w:ascii="Arial" w:eastAsia="Times New Roman" w:hAnsi="Arial" w:cs="Arial"/>
          <w:sz w:val="20"/>
          <w:szCs w:val="20"/>
        </w:rPr>
        <w:t xml:space="preserve">z dnia 14 grudnia 2012 r. </w:t>
      </w:r>
      <w:r w:rsidRPr="00D86A28">
        <w:rPr>
          <w:rFonts w:ascii="Arial" w:eastAsia="Times New Roman" w:hAnsi="Arial" w:cs="Arial"/>
          <w:sz w:val="20"/>
          <w:szCs w:val="20"/>
        </w:rPr>
        <w:t>o odpadach, rozporządzeń wykonawczych oraz innych właściwych przepisów prawa miejscowego i będzie posiadał zgodnie z</w:t>
      </w:r>
      <w:r w:rsidR="007C0DE4">
        <w:rPr>
          <w:rFonts w:ascii="Arial" w:eastAsia="Times New Roman" w:hAnsi="Arial" w:cs="Arial"/>
          <w:sz w:val="20"/>
          <w:szCs w:val="20"/>
        </w:rPr>
        <w:t> </w:t>
      </w:r>
      <w:r w:rsidRPr="00D86A28">
        <w:rPr>
          <w:rFonts w:ascii="Arial" w:eastAsia="Times New Roman" w:hAnsi="Arial" w:cs="Arial"/>
          <w:sz w:val="20"/>
          <w:szCs w:val="20"/>
        </w:rPr>
        <w:t xml:space="preserve">wymaganymi </w:t>
      </w:r>
      <w:r w:rsidR="00572046">
        <w:rPr>
          <w:rFonts w:ascii="Arial" w:eastAsia="Times New Roman" w:hAnsi="Arial" w:cs="Arial"/>
          <w:sz w:val="20"/>
          <w:szCs w:val="20"/>
        </w:rPr>
        <w:t>przepisami</w:t>
      </w:r>
      <w:r w:rsidR="006D28C7" w:rsidRPr="00D86A28">
        <w:rPr>
          <w:rFonts w:ascii="Arial" w:eastAsia="Times New Roman" w:hAnsi="Arial" w:cs="Arial"/>
          <w:sz w:val="20"/>
          <w:szCs w:val="20"/>
        </w:rPr>
        <w:t xml:space="preserve"> zezwolenia, wpisy i </w:t>
      </w:r>
      <w:r w:rsidRPr="00D86A28">
        <w:rPr>
          <w:rFonts w:ascii="Arial" w:eastAsia="Times New Roman" w:hAnsi="Arial" w:cs="Arial"/>
          <w:sz w:val="20"/>
          <w:szCs w:val="20"/>
        </w:rPr>
        <w:t>decyzje,</w:t>
      </w:r>
      <w:r w:rsidR="001D02AC">
        <w:rPr>
          <w:rFonts w:ascii="Arial" w:eastAsia="Times New Roman" w:hAnsi="Arial" w:cs="Arial"/>
          <w:sz w:val="20"/>
          <w:szCs w:val="20"/>
        </w:rPr>
        <w:br/>
      </w:r>
      <w:r w:rsidRPr="00D86A28">
        <w:rPr>
          <w:rFonts w:ascii="Arial" w:eastAsia="Times New Roman" w:hAnsi="Arial" w:cs="Arial"/>
          <w:sz w:val="20"/>
          <w:szCs w:val="20"/>
        </w:rPr>
        <w:t>a jeśli Wykonawca w trakcie trwania niniejszej umowy je utraci Zamawiający może wypowiedzieć umowę bez zachowania okresu jej wypowiedzenia.</w:t>
      </w:r>
    </w:p>
    <w:p w14:paraId="206683D7" w14:textId="77777777" w:rsidR="00572046" w:rsidRPr="00D86A28" w:rsidRDefault="00572046" w:rsidP="00387637">
      <w:pPr>
        <w:spacing w:after="0" w:line="360" w:lineRule="auto"/>
        <w:contextualSpacing/>
        <w:jc w:val="both"/>
        <w:rPr>
          <w:rFonts w:ascii="Arial" w:eastAsia="Times New Roman" w:hAnsi="Arial" w:cs="Arial"/>
          <w:sz w:val="20"/>
          <w:szCs w:val="20"/>
        </w:rPr>
      </w:pPr>
    </w:p>
    <w:p w14:paraId="17DC99D0"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6</w:t>
      </w:r>
    </w:p>
    <w:p w14:paraId="741D305B" w14:textId="77777777" w:rsidR="00B07E9A" w:rsidRPr="0043003F" w:rsidRDefault="00B07E9A" w:rsidP="00B07E9A">
      <w:pPr>
        <w:spacing w:after="120" w:line="360" w:lineRule="auto"/>
        <w:jc w:val="both"/>
        <w:rPr>
          <w:rFonts w:ascii="Arial" w:hAnsi="Arial" w:cs="Arial"/>
          <w:sz w:val="20"/>
          <w:szCs w:val="20"/>
          <w:u w:color="000000"/>
        </w:rPr>
      </w:pPr>
      <w:r w:rsidRPr="0043003F">
        <w:rPr>
          <w:rFonts w:ascii="Arial" w:hAnsi="Arial" w:cs="Arial"/>
          <w:sz w:val="20"/>
          <w:szCs w:val="20"/>
          <w:u w:color="000000"/>
        </w:rPr>
        <w:t xml:space="preserve">Wykonawca zobowiązany jest zrealizować przedmiot zamówienia w terminie 24 miesięcy od daty zawarcia umowy, </w:t>
      </w:r>
      <w:r w:rsidRPr="0043003F">
        <w:rPr>
          <w:rFonts w:ascii="Arial" w:hAnsi="Arial" w:cs="Arial"/>
          <w:w w:val="107"/>
          <w:sz w:val="20"/>
          <w:szCs w:val="20"/>
        </w:rPr>
        <w:t>lecz nie wcześniej niż od dnia</w:t>
      </w:r>
      <w:r w:rsidRPr="0043003F">
        <w:rPr>
          <w:rFonts w:ascii="Arial" w:hAnsi="Arial" w:cs="Arial"/>
          <w:b/>
          <w:bCs/>
          <w:sz w:val="20"/>
          <w:szCs w:val="20"/>
        </w:rPr>
        <w:t xml:space="preserve"> 01.01.2022 r. </w:t>
      </w:r>
      <w:r w:rsidRPr="0043003F">
        <w:rPr>
          <w:rFonts w:ascii="Arial" w:hAnsi="Arial" w:cs="Arial"/>
          <w:sz w:val="20"/>
          <w:szCs w:val="20"/>
          <w:u w:color="000000"/>
        </w:rPr>
        <w:t>bądź  do wyczerpania środków przeznaczonych na realizację zadania.</w:t>
      </w:r>
    </w:p>
    <w:p w14:paraId="6FC9A9BA" w14:textId="77777777" w:rsidR="00DF6A41" w:rsidRPr="00D86A28" w:rsidRDefault="00C60DAE" w:rsidP="0001107C">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 7</w:t>
      </w:r>
    </w:p>
    <w:p w14:paraId="6A5C0822" w14:textId="7A78CB3B" w:rsidR="009B2E26" w:rsidRPr="009B2E26" w:rsidRDefault="00BC383E" w:rsidP="009B2E26">
      <w:pPr>
        <w:pStyle w:val="Akapitzlist"/>
        <w:numPr>
          <w:ilvl w:val="0"/>
          <w:numId w:val="7"/>
        </w:numPr>
        <w:spacing w:after="0" w:line="360" w:lineRule="auto"/>
        <w:ind w:left="357" w:hanging="357"/>
        <w:jc w:val="both"/>
        <w:rPr>
          <w:rFonts w:ascii="Arial" w:eastAsia="Times New Roman" w:hAnsi="Arial" w:cs="Arial"/>
          <w:sz w:val="20"/>
          <w:szCs w:val="20"/>
        </w:rPr>
      </w:pPr>
      <w:r w:rsidRPr="009B2E26">
        <w:rPr>
          <w:rFonts w:ascii="Arial" w:eastAsia="Times New Roman" w:hAnsi="Arial" w:cs="Arial"/>
          <w:sz w:val="20"/>
          <w:szCs w:val="20"/>
        </w:rPr>
        <w:t xml:space="preserve">Strony ustalają, że miesięczne wynagrodzenie Wykonawcy w okresie obowiązywania umowy stanowi suma wynagrodzenia ryczałtowego za </w:t>
      </w:r>
      <w:r w:rsidR="00335F14">
        <w:rPr>
          <w:rFonts w:ascii="Arial" w:eastAsia="Times New Roman" w:hAnsi="Arial" w:cs="Arial"/>
          <w:sz w:val="20"/>
          <w:szCs w:val="20"/>
        </w:rPr>
        <w:t xml:space="preserve">1 miesiąc </w:t>
      </w:r>
      <w:r w:rsidRPr="009B2E26">
        <w:rPr>
          <w:rFonts w:ascii="Arial" w:eastAsia="Times New Roman" w:hAnsi="Arial" w:cs="Arial"/>
          <w:sz w:val="20"/>
          <w:szCs w:val="20"/>
        </w:rPr>
        <w:t>prowadzeni</w:t>
      </w:r>
      <w:r w:rsidR="00335F14">
        <w:rPr>
          <w:rFonts w:ascii="Arial" w:eastAsia="Times New Roman" w:hAnsi="Arial" w:cs="Arial"/>
          <w:sz w:val="20"/>
          <w:szCs w:val="20"/>
        </w:rPr>
        <w:t>a</w:t>
      </w:r>
      <w:r w:rsidRPr="009B2E26">
        <w:rPr>
          <w:rFonts w:ascii="Arial" w:eastAsia="Times New Roman" w:hAnsi="Arial" w:cs="Arial"/>
          <w:sz w:val="20"/>
          <w:szCs w:val="20"/>
        </w:rPr>
        <w:t xml:space="preserve"> PSZOK, podanego w ofercie Wykonawcy</w:t>
      </w:r>
      <w:r w:rsidR="009B2E26" w:rsidRPr="009B2E26">
        <w:rPr>
          <w:rFonts w:ascii="Arial" w:eastAsia="Times New Roman" w:hAnsi="Arial" w:cs="Arial"/>
          <w:sz w:val="20"/>
          <w:szCs w:val="20"/>
        </w:rPr>
        <w:t xml:space="preserve"> tj. ……………</w:t>
      </w:r>
      <w:r w:rsidR="00335F14">
        <w:rPr>
          <w:rFonts w:ascii="Arial" w:eastAsia="Times New Roman" w:hAnsi="Arial" w:cs="Arial"/>
          <w:sz w:val="20"/>
          <w:szCs w:val="20"/>
        </w:rPr>
        <w:t>………</w:t>
      </w:r>
      <w:r w:rsidR="00244AD9">
        <w:rPr>
          <w:rFonts w:ascii="Arial" w:eastAsia="Times New Roman" w:hAnsi="Arial" w:cs="Arial"/>
          <w:sz w:val="20"/>
          <w:szCs w:val="20"/>
        </w:rPr>
        <w:t xml:space="preserve"> brutto</w:t>
      </w:r>
      <w:r w:rsidR="00335F14">
        <w:rPr>
          <w:rFonts w:ascii="Arial" w:eastAsia="Times New Roman" w:hAnsi="Arial" w:cs="Arial"/>
          <w:sz w:val="20"/>
          <w:szCs w:val="20"/>
        </w:rPr>
        <w:t xml:space="preserve"> </w:t>
      </w:r>
      <w:r w:rsidRPr="009B2E26">
        <w:rPr>
          <w:rFonts w:ascii="Arial" w:eastAsia="Times New Roman" w:hAnsi="Arial" w:cs="Arial"/>
          <w:sz w:val="20"/>
          <w:szCs w:val="20"/>
        </w:rPr>
        <w:t xml:space="preserve">oraz </w:t>
      </w:r>
      <w:r w:rsidR="009B2E26" w:rsidRPr="009B2E26">
        <w:rPr>
          <w:rFonts w:ascii="Arial" w:eastAsia="Times New Roman" w:hAnsi="Arial" w:cs="Arial"/>
          <w:sz w:val="20"/>
          <w:szCs w:val="20"/>
        </w:rPr>
        <w:t xml:space="preserve">wartości usług  liczonych jako iloczyn ceny jednostkowej </w:t>
      </w:r>
      <w:r w:rsidR="00244AD9">
        <w:rPr>
          <w:rFonts w:ascii="Arial" w:eastAsia="Times New Roman" w:hAnsi="Arial" w:cs="Arial"/>
          <w:sz w:val="20"/>
          <w:szCs w:val="20"/>
        </w:rPr>
        <w:t>brutto</w:t>
      </w:r>
      <w:r w:rsidR="009B2E26" w:rsidRPr="009B2E26">
        <w:rPr>
          <w:rFonts w:ascii="Arial" w:eastAsia="Times New Roman" w:hAnsi="Arial" w:cs="Arial"/>
          <w:sz w:val="20"/>
          <w:szCs w:val="20"/>
        </w:rPr>
        <w:t xml:space="preserve"> za 1 Mg (tonę) odpadów komunalnych wskazanych w poniższej tabeli oraz ilości tych odpadów dostarczonych do instalacji (zagospodarowania) w danym miesiącu na podstawie miesięcznego raportu zatwierdzonego przez Zamawiającego</w:t>
      </w:r>
      <w:r w:rsidR="009B2E26">
        <w:rPr>
          <w:rFonts w:ascii="Arial" w:eastAsia="Times New Roman" w:hAnsi="Arial" w:cs="Arial"/>
          <w:sz w:val="20"/>
          <w:szCs w:val="20"/>
        </w:rPr>
        <w:t xml:space="preserve"> </w:t>
      </w:r>
      <w:r w:rsidR="009B2E26" w:rsidRPr="009B2E26">
        <w:rPr>
          <w:rFonts w:ascii="Arial" w:eastAsia="Times New Roman" w:hAnsi="Arial" w:cs="Arial"/>
          <w:sz w:val="20"/>
          <w:szCs w:val="20"/>
        </w:rPr>
        <w:t xml:space="preserve">oraz kart przekazania odpadów (KPO), w których zostanie określona masa poszczególnych odpadów przekazanych do zagospodarowania. </w:t>
      </w:r>
    </w:p>
    <w:p w14:paraId="48FE88AE" w14:textId="3EC64623" w:rsidR="00E34996" w:rsidRPr="009B2E26" w:rsidRDefault="000429BE" w:rsidP="009B2E26">
      <w:pPr>
        <w:pStyle w:val="Akapitzlist"/>
        <w:numPr>
          <w:ilvl w:val="0"/>
          <w:numId w:val="7"/>
        </w:numPr>
        <w:autoSpaceDE w:val="0"/>
        <w:spacing w:after="0" w:line="360" w:lineRule="auto"/>
        <w:contextualSpacing/>
        <w:jc w:val="both"/>
        <w:rPr>
          <w:rFonts w:ascii="Arial" w:eastAsia="Times New Roman" w:hAnsi="Arial" w:cs="Arial"/>
          <w:sz w:val="20"/>
          <w:szCs w:val="20"/>
        </w:rPr>
      </w:pPr>
      <w:r w:rsidRPr="009B2E26">
        <w:rPr>
          <w:rFonts w:ascii="Arial" w:eastAsia="Times New Roman" w:hAnsi="Arial" w:cs="Arial"/>
          <w:sz w:val="20"/>
          <w:szCs w:val="20"/>
        </w:rPr>
        <w:t>Łączne w</w:t>
      </w:r>
      <w:r w:rsidR="004B4A21" w:rsidRPr="009B2E26">
        <w:rPr>
          <w:rFonts w:ascii="Arial" w:eastAsia="Times New Roman" w:hAnsi="Arial" w:cs="Arial"/>
          <w:sz w:val="20"/>
          <w:szCs w:val="20"/>
        </w:rPr>
        <w:t>ynagrodzenie</w:t>
      </w:r>
      <w:r w:rsidRPr="009B2E26">
        <w:rPr>
          <w:rFonts w:ascii="Arial" w:eastAsia="Times New Roman" w:hAnsi="Arial" w:cs="Arial"/>
          <w:sz w:val="20"/>
          <w:szCs w:val="20"/>
        </w:rPr>
        <w:t xml:space="preserve"> Wykonawcy z tytułu realizacji umowy nie może przekroczyć maksymalnej wysokości zobowiązania ustalonej na kwotę </w:t>
      </w:r>
      <w:r w:rsidR="00E62B2C" w:rsidRPr="009B2E26">
        <w:rPr>
          <w:rFonts w:ascii="Arial" w:eastAsia="Times New Roman" w:hAnsi="Arial" w:cs="Arial"/>
          <w:sz w:val="20"/>
          <w:szCs w:val="20"/>
        </w:rPr>
        <w:t>brutto</w:t>
      </w:r>
      <w:r w:rsidRPr="009B2E26">
        <w:rPr>
          <w:rFonts w:ascii="Arial" w:eastAsia="Times New Roman" w:hAnsi="Arial" w:cs="Arial"/>
          <w:sz w:val="20"/>
          <w:szCs w:val="20"/>
        </w:rPr>
        <w:t xml:space="preserve">: </w:t>
      </w:r>
      <w:r w:rsidR="004B4A21" w:rsidRPr="009B2E26">
        <w:rPr>
          <w:rFonts w:ascii="Arial" w:eastAsia="Times New Roman" w:hAnsi="Arial" w:cs="Arial"/>
          <w:sz w:val="20"/>
          <w:szCs w:val="20"/>
        </w:rPr>
        <w:t xml:space="preserve"> </w:t>
      </w:r>
      <w:r w:rsidR="00E62B2C" w:rsidRPr="009B2E26">
        <w:rPr>
          <w:rFonts w:ascii="Arial" w:eastAsia="Times New Roman" w:hAnsi="Arial" w:cs="Arial"/>
          <w:sz w:val="20"/>
          <w:szCs w:val="20"/>
        </w:rPr>
        <w:t>……</w:t>
      </w:r>
      <w:r w:rsidR="00244AD9">
        <w:rPr>
          <w:rFonts w:ascii="Arial" w:eastAsia="Times New Roman" w:hAnsi="Arial" w:cs="Arial"/>
          <w:sz w:val="20"/>
          <w:szCs w:val="20"/>
        </w:rPr>
        <w:t>……….</w:t>
      </w:r>
      <w:r w:rsidR="00F35DD6" w:rsidRPr="009B2E26">
        <w:rPr>
          <w:rFonts w:ascii="Arial" w:eastAsia="Times New Roman" w:hAnsi="Arial" w:cs="Arial"/>
          <w:sz w:val="20"/>
          <w:szCs w:val="20"/>
        </w:rPr>
        <w:t xml:space="preserve"> </w:t>
      </w:r>
      <w:r w:rsidR="00E62B2C" w:rsidRPr="009B2E26">
        <w:rPr>
          <w:rFonts w:ascii="Arial" w:eastAsia="Times New Roman" w:hAnsi="Arial" w:cs="Arial"/>
          <w:sz w:val="20"/>
          <w:szCs w:val="20"/>
        </w:rPr>
        <w:t>, netto: ……</w:t>
      </w:r>
      <w:r w:rsidR="00244AD9">
        <w:rPr>
          <w:rFonts w:ascii="Arial" w:eastAsia="Times New Roman" w:hAnsi="Arial" w:cs="Arial"/>
          <w:sz w:val="20"/>
          <w:szCs w:val="20"/>
        </w:rPr>
        <w:t xml:space="preserve">….. </w:t>
      </w:r>
      <w:r w:rsidR="00E62B2C" w:rsidRPr="009B2E26">
        <w:rPr>
          <w:rFonts w:ascii="Arial" w:eastAsia="Times New Roman" w:hAnsi="Arial" w:cs="Arial"/>
          <w:sz w:val="20"/>
          <w:szCs w:val="20"/>
        </w:rPr>
        <w:t>, VAT……</w:t>
      </w:r>
      <w:r w:rsidR="00244AD9">
        <w:rPr>
          <w:rFonts w:ascii="Arial" w:eastAsia="Times New Roman" w:hAnsi="Arial" w:cs="Arial"/>
          <w:sz w:val="20"/>
          <w:szCs w:val="20"/>
        </w:rPr>
        <w:t>………..</w:t>
      </w:r>
    </w:p>
    <w:p w14:paraId="67A32ACE" w14:textId="28BE1A77" w:rsidR="00D358A3" w:rsidRPr="00F35DD6" w:rsidRDefault="00295266"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F35DD6">
        <w:rPr>
          <w:rFonts w:ascii="Arial" w:eastAsia="Times New Roman" w:hAnsi="Arial" w:cs="Arial"/>
          <w:sz w:val="20"/>
          <w:szCs w:val="20"/>
        </w:rPr>
        <w:t xml:space="preserve">Strony ustalają następujące </w:t>
      </w:r>
      <w:r w:rsidR="00F35DD6" w:rsidRPr="00F35DD6">
        <w:rPr>
          <w:rFonts w:ascii="Arial" w:eastAsia="Times New Roman" w:hAnsi="Arial" w:cs="Arial"/>
          <w:sz w:val="20"/>
          <w:szCs w:val="20"/>
        </w:rPr>
        <w:t>ceny</w:t>
      </w:r>
      <w:r w:rsidRPr="00F35DD6">
        <w:rPr>
          <w:rFonts w:ascii="Arial" w:eastAsia="Times New Roman" w:hAnsi="Arial" w:cs="Arial"/>
          <w:sz w:val="20"/>
          <w:szCs w:val="20"/>
        </w:rPr>
        <w:t xml:space="preserve"> jednostkowe</w:t>
      </w:r>
      <w:r w:rsidR="00F35DD6" w:rsidRPr="00F35DD6">
        <w:rPr>
          <w:rFonts w:ascii="Arial" w:eastAsia="Times New Roman" w:hAnsi="Arial" w:cs="Arial"/>
          <w:sz w:val="20"/>
          <w:szCs w:val="20"/>
        </w:rPr>
        <w:t xml:space="preserve"> za 1 Mg (tonę) </w:t>
      </w:r>
      <w:r w:rsidR="009B2E26" w:rsidRPr="009B2E26">
        <w:rPr>
          <w:rFonts w:ascii="Arial" w:eastAsia="Times New Roman" w:hAnsi="Arial" w:cs="Arial"/>
          <w:sz w:val="20"/>
          <w:szCs w:val="20"/>
        </w:rPr>
        <w:t>dostarczonych do instalacji (zagospodarowania)</w:t>
      </w:r>
      <w:r w:rsidRPr="00F35DD6">
        <w:rPr>
          <w:rFonts w:ascii="Arial" w:eastAsia="Times New Roman" w:hAnsi="Arial" w:cs="Arial"/>
          <w:sz w:val="20"/>
          <w:szCs w:val="20"/>
        </w:rPr>
        <w:t>:</w:t>
      </w:r>
    </w:p>
    <w:tbl>
      <w:tblPr>
        <w:tblpPr w:leftFromText="141" w:rightFromText="141" w:vertAnchor="text" w:horzAnchor="margin" w:tblpX="-492" w:tblpY="105"/>
        <w:tblW w:w="5491"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80" w:type="dxa"/>
          <w:right w:w="180" w:type="dxa"/>
        </w:tblCellMar>
        <w:tblLook w:val="0000" w:firstRow="0" w:lastRow="0" w:firstColumn="0" w:lastColumn="0" w:noHBand="0" w:noVBand="0"/>
      </w:tblPr>
      <w:tblGrid>
        <w:gridCol w:w="581"/>
        <w:gridCol w:w="5461"/>
        <w:gridCol w:w="1561"/>
        <w:gridCol w:w="1061"/>
        <w:gridCol w:w="1589"/>
      </w:tblGrid>
      <w:tr w:rsidR="00D358A3" w:rsidRPr="00501CDE" w14:paraId="52F00FE0" w14:textId="77777777" w:rsidTr="007C0DE4">
        <w:trPr>
          <w:trHeight w:val="549"/>
        </w:trPr>
        <w:tc>
          <w:tcPr>
            <w:tcW w:w="2947" w:type="pct"/>
            <w:gridSpan w:val="2"/>
          </w:tcPr>
          <w:p w14:paraId="79AE10DA" w14:textId="77777777" w:rsidR="00D358A3" w:rsidRDefault="00D358A3" w:rsidP="00D358A3">
            <w:pPr>
              <w:snapToGrid w:val="0"/>
              <w:spacing w:after="0" w:line="240" w:lineRule="auto"/>
              <w:jc w:val="center"/>
              <w:rPr>
                <w:rFonts w:ascii="Arial" w:hAnsi="Arial" w:cs="Arial"/>
                <w:b/>
                <w:bCs/>
                <w:color w:val="000000"/>
                <w:sz w:val="18"/>
                <w:szCs w:val="18"/>
              </w:rPr>
            </w:pPr>
            <w:r w:rsidRPr="00501CDE">
              <w:rPr>
                <w:rFonts w:ascii="Arial" w:hAnsi="Arial" w:cs="Arial"/>
                <w:b/>
                <w:bCs/>
                <w:color w:val="000000"/>
                <w:sz w:val="18"/>
                <w:szCs w:val="18"/>
              </w:rPr>
              <w:t>Zakres</w:t>
            </w:r>
          </w:p>
          <w:p w14:paraId="25C96A3E" w14:textId="77777777" w:rsidR="00D358A3" w:rsidRPr="00501CDE" w:rsidRDefault="00D358A3" w:rsidP="00D358A3">
            <w:pPr>
              <w:snapToGrid w:val="0"/>
              <w:spacing w:after="0" w:line="240" w:lineRule="auto"/>
              <w:jc w:val="center"/>
              <w:rPr>
                <w:rFonts w:ascii="Arial" w:hAnsi="Arial" w:cs="Arial"/>
                <w:b/>
                <w:bCs/>
                <w:color w:val="000000"/>
                <w:sz w:val="18"/>
                <w:szCs w:val="18"/>
              </w:rPr>
            </w:pPr>
            <w:r w:rsidRPr="002A0811">
              <w:rPr>
                <w:rFonts w:ascii="Arial" w:hAnsi="Arial" w:cs="Arial"/>
                <w:bCs/>
                <w:sz w:val="14"/>
                <w:szCs w:val="14"/>
              </w:rPr>
              <w:t>(</w:t>
            </w:r>
            <w:r>
              <w:rPr>
                <w:rFonts w:ascii="Arial" w:hAnsi="Arial" w:cs="Arial"/>
                <w:sz w:val="14"/>
                <w:szCs w:val="14"/>
              </w:rPr>
              <w:t>każda z</w:t>
            </w:r>
            <w:r w:rsidRPr="002A0811">
              <w:rPr>
                <w:rFonts w:ascii="Arial" w:hAnsi="Arial" w:cs="Arial"/>
                <w:sz w:val="14"/>
                <w:szCs w:val="14"/>
              </w:rPr>
              <w:t xml:space="preserve"> podanych cen 1 Mg odpadów </w:t>
            </w:r>
            <w:r>
              <w:rPr>
                <w:rFonts w:ascii="Arial" w:hAnsi="Arial" w:cs="Arial"/>
                <w:sz w:val="14"/>
                <w:szCs w:val="14"/>
              </w:rPr>
              <w:t xml:space="preserve">uwzględnia </w:t>
            </w:r>
            <w:r w:rsidRPr="002A0811">
              <w:rPr>
                <w:rFonts w:ascii="Arial" w:hAnsi="Arial" w:cs="Arial"/>
                <w:sz w:val="14"/>
                <w:szCs w:val="14"/>
              </w:rPr>
              <w:t>koszty realizacji wszystkich obowiązków wynikających z umowy)</w:t>
            </w:r>
          </w:p>
        </w:tc>
        <w:tc>
          <w:tcPr>
            <w:tcW w:w="761" w:type="pct"/>
            <w:shd w:val="clear" w:color="auto" w:fill="auto"/>
          </w:tcPr>
          <w:p w14:paraId="3AFD877E" w14:textId="77777777" w:rsidR="00D358A3" w:rsidRPr="001F5CDB" w:rsidRDefault="00D358A3" w:rsidP="00D358A3">
            <w:pPr>
              <w:snapToGrid w:val="0"/>
              <w:jc w:val="center"/>
              <w:rPr>
                <w:rFonts w:ascii="Arial" w:hAnsi="Arial" w:cs="Arial"/>
                <w:b/>
                <w:bCs/>
                <w:color w:val="000000"/>
                <w:sz w:val="18"/>
                <w:szCs w:val="18"/>
              </w:rPr>
            </w:pPr>
            <w:r w:rsidRPr="00501CDE">
              <w:rPr>
                <w:rFonts w:ascii="Arial" w:hAnsi="Arial" w:cs="Arial"/>
                <w:b/>
                <w:bCs/>
                <w:color w:val="000000"/>
                <w:sz w:val="18"/>
                <w:szCs w:val="18"/>
              </w:rPr>
              <w:t>Cena ofertowa netto</w:t>
            </w:r>
          </w:p>
        </w:tc>
        <w:tc>
          <w:tcPr>
            <w:tcW w:w="517" w:type="pct"/>
            <w:shd w:val="clear" w:color="auto" w:fill="auto"/>
          </w:tcPr>
          <w:p w14:paraId="2B43C4BE" w14:textId="77777777" w:rsidR="00D358A3" w:rsidRPr="00501CDE" w:rsidRDefault="00D358A3" w:rsidP="00D358A3">
            <w:pPr>
              <w:snapToGrid w:val="0"/>
              <w:jc w:val="center"/>
              <w:rPr>
                <w:rFonts w:ascii="Arial" w:hAnsi="Arial" w:cs="Arial"/>
                <w:b/>
                <w:bCs/>
                <w:color w:val="000000"/>
                <w:sz w:val="18"/>
                <w:szCs w:val="18"/>
              </w:rPr>
            </w:pPr>
            <w:r w:rsidRPr="00501CDE">
              <w:rPr>
                <w:rFonts w:ascii="Arial" w:hAnsi="Arial" w:cs="Arial"/>
                <w:b/>
                <w:bCs/>
                <w:color w:val="000000"/>
                <w:sz w:val="18"/>
                <w:szCs w:val="18"/>
              </w:rPr>
              <w:t>Podatek VAT</w:t>
            </w:r>
          </w:p>
        </w:tc>
        <w:tc>
          <w:tcPr>
            <w:tcW w:w="775" w:type="pct"/>
            <w:shd w:val="clear" w:color="auto" w:fill="auto"/>
          </w:tcPr>
          <w:p w14:paraId="61DF69F0" w14:textId="77777777" w:rsidR="00D358A3" w:rsidRPr="001F5CDB" w:rsidRDefault="00D358A3" w:rsidP="00D358A3">
            <w:pPr>
              <w:snapToGrid w:val="0"/>
              <w:jc w:val="center"/>
              <w:rPr>
                <w:rFonts w:ascii="Arial" w:hAnsi="Arial" w:cs="Arial"/>
                <w:b/>
                <w:bCs/>
                <w:color w:val="000000"/>
                <w:sz w:val="18"/>
                <w:szCs w:val="18"/>
              </w:rPr>
            </w:pPr>
            <w:r>
              <w:rPr>
                <w:rFonts w:ascii="Arial" w:hAnsi="Arial" w:cs="Arial"/>
                <w:b/>
                <w:bCs/>
                <w:color w:val="000000"/>
                <w:sz w:val="18"/>
                <w:szCs w:val="18"/>
              </w:rPr>
              <w:t>Cena ofertowa brutto</w:t>
            </w:r>
          </w:p>
        </w:tc>
      </w:tr>
      <w:tr w:rsidR="00D358A3" w:rsidRPr="00501CDE" w14:paraId="084FC1F2" w14:textId="77777777" w:rsidTr="007C0DE4">
        <w:trPr>
          <w:trHeight w:val="403"/>
        </w:trPr>
        <w:tc>
          <w:tcPr>
            <w:tcW w:w="284" w:type="pct"/>
          </w:tcPr>
          <w:p w14:paraId="70BE498B" w14:textId="567BE768" w:rsidR="00D358A3" w:rsidRPr="00501CDE" w:rsidRDefault="007C0DE4" w:rsidP="00D358A3">
            <w:pPr>
              <w:snapToGrid w:val="0"/>
              <w:rPr>
                <w:rFonts w:ascii="Arial" w:hAnsi="Arial" w:cs="Arial"/>
                <w:sz w:val="16"/>
                <w:szCs w:val="16"/>
              </w:rPr>
            </w:pPr>
            <w:r>
              <w:rPr>
                <w:rFonts w:ascii="Arial" w:hAnsi="Arial" w:cs="Arial"/>
                <w:sz w:val="16"/>
                <w:szCs w:val="16"/>
              </w:rPr>
              <w:t>1</w:t>
            </w:r>
            <w:r w:rsidR="00D358A3">
              <w:rPr>
                <w:rFonts w:ascii="Arial" w:hAnsi="Arial" w:cs="Arial"/>
                <w:sz w:val="16"/>
                <w:szCs w:val="16"/>
              </w:rPr>
              <w:t>.</w:t>
            </w:r>
          </w:p>
        </w:tc>
        <w:tc>
          <w:tcPr>
            <w:tcW w:w="2663" w:type="pct"/>
            <w:shd w:val="clear" w:color="auto" w:fill="auto"/>
          </w:tcPr>
          <w:p w14:paraId="4F183EB9" w14:textId="1B45E3F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w:t>
            </w:r>
            <w:r w:rsidR="007C0DE4">
              <w:rPr>
                <w:rFonts w:ascii="Arial" w:hAnsi="Arial" w:cs="Arial"/>
                <w:sz w:val="16"/>
                <w:szCs w:val="16"/>
              </w:rPr>
              <w:t>przekazanie do zagospodarowania</w:t>
            </w:r>
            <w:r w:rsidRPr="00501CDE">
              <w:rPr>
                <w:rFonts w:ascii="Arial" w:hAnsi="Arial" w:cs="Arial"/>
                <w:sz w:val="16"/>
                <w:szCs w:val="16"/>
              </w:rPr>
              <w:t xml:space="preserve"> </w:t>
            </w:r>
            <w:r w:rsidRPr="00501CDE">
              <w:rPr>
                <w:rFonts w:ascii="Arial" w:hAnsi="Arial" w:cs="Arial"/>
                <w:b/>
                <w:sz w:val="16"/>
                <w:szCs w:val="16"/>
              </w:rPr>
              <w:t>1 Mg</w:t>
            </w:r>
            <w:r w:rsidRPr="00501CDE">
              <w:rPr>
                <w:rFonts w:ascii="Arial" w:hAnsi="Arial" w:cs="Arial"/>
                <w:sz w:val="16"/>
                <w:szCs w:val="16"/>
              </w:rPr>
              <w:t xml:space="preserve">  odpadów selektywnie odebranych frakcji papier, szkło oraz metali i tworzyw sztucznych </w:t>
            </w:r>
          </w:p>
        </w:tc>
        <w:tc>
          <w:tcPr>
            <w:tcW w:w="761" w:type="pct"/>
            <w:shd w:val="clear" w:color="auto" w:fill="auto"/>
          </w:tcPr>
          <w:p w14:paraId="702B2854"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42B718A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0539752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3BD2FA5E" w14:textId="77777777" w:rsidTr="007C0DE4">
        <w:trPr>
          <w:trHeight w:val="389"/>
        </w:trPr>
        <w:tc>
          <w:tcPr>
            <w:tcW w:w="284" w:type="pct"/>
          </w:tcPr>
          <w:p w14:paraId="76D0088C" w14:textId="699AB6D7" w:rsidR="00D358A3" w:rsidRPr="00501CDE" w:rsidRDefault="007C0DE4" w:rsidP="00D358A3">
            <w:pPr>
              <w:snapToGrid w:val="0"/>
              <w:rPr>
                <w:rFonts w:ascii="Arial" w:hAnsi="Arial" w:cs="Arial"/>
                <w:sz w:val="16"/>
                <w:szCs w:val="16"/>
              </w:rPr>
            </w:pPr>
            <w:r>
              <w:rPr>
                <w:rFonts w:ascii="Arial" w:hAnsi="Arial" w:cs="Arial"/>
                <w:sz w:val="16"/>
                <w:szCs w:val="16"/>
              </w:rPr>
              <w:t>2</w:t>
            </w:r>
            <w:r w:rsidR="00D358A3">
              <w:rPr>
                <w:rFonts w:ascii="Arial" w:hAnsi="Arial" w:cs="Arial"/>
                <w:sz w:val="16"/>
                <w:szCs w:val="16"/>
              </w:rPr>
              <w:t>.</w:t>
            </w:r>
          </w:p>
        </w:tc>
        <w:tc>
          <w:tcPr>
            <w:tcW w:w="2663" w:type="pct"/>
            <w:shd w:val="clear" w:color="auto" w:fill="auto"/>
          </w:tcPr>
          <w:p w14:paraId="25E4E66F" w14:textId="39454498"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w:t>
            </w:r>
            <w:r w:rsidR="007C0DE4" w:rsidRPr="007C0DE4">
              <w:rPr>
                <w:rFonts w:ascii="Arial" w:hAnsi="Arial" w:cs="Arial"/>
                <w:sz w:val="16"/>
                <w:szCs w:val="16"/>
              </w:rPr>
              <w:t xml:space="preserve">przekazanie do zagospodarowania </w:t>
            </w:r>
            <w:r w:rsidRPr="00501CDE">
              <w:rPr>
                <w:rFonts w:ascii="Arial" w:hAnsi="Arial" w:cs="Arial"/>
                <w:b/>
                <w:sz w:val="16"/>
                <w:szCs w:val="16"/>
              </w:rPr>
              <w:t>1 Mg</w:t>
            </w:r>
            <w:r w:rsidRPr="00501CDE">
              <w:rPr>
                <w:rFonts w:ascii="Arial" w:hAnsi="Arial" w:cs="Arial"/>
                <w:sz w:val="16"/>
                <w:szCs w:val="16"/>
              </w:rPr>
              <w:t xml:space="preserve">  bioodpadów </w:t>
            </w:r>
          </w:p>
        </w:tc>
        <w:tc>
          <w:tcPr>
            <w:tcW w:w="761" w:type="pct"/>
            <w:shd w:val="clear" w:color="auto" w:fill="auto"/>
          </w:tcPr>
          <w:p w14:paraId="596908AA"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2D7E418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5FA44409"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09341AD" w14:textId="77777777" w:rsidTr="007C0DE4">
        <w:trPr>
          <w:trHeight w:val="523"/>
        </w:trPr>
        <w:tc>
          <w:tcPr>
            <w:tcW w:w="284" w:type="pct"/>
          </w:tcPr>
          <w:p w14:paraId="27DBAD9C" w14:textId="4BFDC4A2" w:rsidR="00D358A3" w:rsidRPr="00501CDE" w:rsidRDefault="00443EA2" w:rsidP="00D358A3">
            <w:pPr>
              <w:snapToGrid w:val="0"/>
              <w:rPr>
                <w:rFonts w:ascii="Arial" w:hAnsi="Arial" w:cs="Arial"/>
                <w:sz w:val="16"/>
                <w:szCs w:val="16"/>
              </w:rPr>
            </w:pPr>
            <w:r>
              <w:rPr>
                <w:rFonts w:ascii="Arial" w:hAnsi="Arial" w:cs="Arial"/>
                <w:sz w:val="16"/>
                <w:szCs w:val="16"/>
              </w:rPr>
              <w:t>3</w:t>
            </w:r>
            <w:r w:rsidR="00D358A3">
              <w:rPr>
                <w:rFonts w:ascii="Arial" w:hAnsi="Arial" w:cs="Arial"/>
                <w:sz w:val="16"/>
                <w:szCs w:val="16"/>
              </w:rPr>
              <w:t>.</w:t>
            </w:r>
          </w:p>
        </w:tc>
        <w:tc>
          <w:tcPr>
            <w:tcW w:w="2663" w:type="pct"/>
            <w:shd w:val="clear" w:color="auto" w:fill="auto"/>
          </w:tcPr>
          <w:p w14:paraId="319FFBC3" w14:textId="28C56F22"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w:t>
            </w:r>
            <w:r w:rsidR="007C0DE4" w:rsidRPr="007C0DE4">
              <w:rPr>
                <w:rFonts w:ascii="Arial" w:hAnsi="Arial" w:cs="Arial"/>
                <w:sz w:val="16"/>
                <w:szCs w:val="16"/>
              </w:rPr>
              <w:t xml:space="preserve">przekazanie do zagospodarowania </w:t>
            </w:r>
            <w:r w:rsidRPr="00501CDE">
              <w:rPr>
                <w:rFonts w:ascii="Arial" w:hAnsi="Arial" w:cs="Arial"/>
                <w:b/>
                <w:sz w:val="16"/>
                <w:szCs w:val="16"/>
              </w:rPr>
              <w:t>1 Mg</w:t>
            </w:r>
            <w:r w:rsidRPr="00501CDE">
              <w:rPr>
                <w:rFonts w:ascii="Arial" w:hAnsi="Arial" w:cs="Arial"/>
                <w:sz w:val="16"/>
                <w:szCs w:val="16"/>
              </w:rPr>
              <w:t xml:space="preserve">  odpadów budowlanych i rozbiórkowych</w:t>
            </w:r>
            <w:r w:rsidR="007C0DE4">
              <w:rPr>
                <w:rFonts w:ascii="Arial" w:hAnsi="Arial" w:cs="Arial"/>
                <w:sz w:val="16"/>
                <w:szCs w:val="16"/>
              </w:rPr>
              <w:t xml:space="preserve"> </w:t>
            </w:r>
            <w:r w:rsidR="007C0DE4" w:rsidRPr="007C0DE4">
              <w:rPr>
                <w:rFonts w:ascii="Arial" w:hAnsi="Arial" w:cs="Arial"/>
                <w:sz w:val="16"/>
                <w:szCs w:val="16"/>
              </w:rPr>
              <w:t>(ustalona cena obowiązuje również w cenniku PSZOK w przypadku przekroczenia limitu określonego w uchwale Rady Miasta Zabrze)</w:t>
            </w:r>
          </w:p>
        </w:tc>
        <w:tc>
          <w:tcPr>
            <w:tcW w:w="761" w:type="pct"/>
            <w:shd w:val="clear" w:color="auto" w:fill="auto"/>
          </w:tcPr>
          <w:p w14:paraId="618A2342"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0B77766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0105A4E3"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0242513" w14:textId="77777777" w:rsidTr="007C0DE4">
        <w:trPr>
          <w:trHeight w:val="531"/>
        </w:trPr>
        <w:tc>
          <w:tcPr>
            <w:tcW w:w="284" w:type="pct"/>
          </w:tcPr>
          <w:p w14:paraId="3C4B5FF1" w14:textId="3C2B66E5" w:rsidR="00D358A3" w:rsidRPr="00501CDE" w:rsidRDefault="00443EA2" w:rsidP="00D358A3">
            <w:pPr>
              <w:snapToGrid w:val="0"/>
              <w:rPr>
                <w:rFonts w:ascii="Arial" w:hAnsi="Arial" w:cs="Arial"/>
                <w:sz w:val="16"/>
                <w:szCs w:val="16"/>
              </w:rPr>
            </w:pPr>
            <w:r>
              <w:rPr>
                <w:rFonts w:ascii="Arial" w:hAnsi="Arial" w:cs="Arial"/>
                <w:sz w:val="16"/>
                <w:szCs w:val="16"/>
              </w:rPr>
              <w:t>4</w:t>
            </w:r>
            <w:r w:rsidR="00D358A3">
              <w:rPr>
                <w:rFonts w:ascii="Arial" w:hAnsi="Arial" w:cs="Arial"/>
                <w:sz w:val="16"/>
                <w:szCs w:val="16"/>
              </w:rPr>
              <w:t>.</w:t>
            </w:r>
          </w:p>
        </w:tc>
        <w:tc>
          <w:tcPr>
            <w:tcW w:w="2663" w:type="pct"/>
            <w:shd w:val="clear" w:color="auto" w:fill="auto"/>
          </w:tcPr>
          <w:p w14:paraId="32AC7A8A" w14:textId="5CC90E74"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w:t>
            </w:r>
            <w:r w:rsidR="007C0DE4">
              <w:t xml:space="preserve"> </w:t>
            </w:r>
            <w:r w:rsidR="007C0DE4" w:rsidRPr="007C0DE4">
              <w:rPr>
                <w:rFonts w:ascii="Arial" w:hAnsi="Arial" w:cs="Arial"/>
                <w:sz w:val="16"/>
                <w:szCs w:val="16"/>
              </w:rPr>
              <w:t xml:space="preserve">przekazanie do zagospodarowania </w:t>
            </w:r>
            <w:r w:rsidRPr="000D187B">
              <w:rPr>
                <w:rFonts w:ascii="Arial" w:hAnsi="Arial" w:cs="Arial"/>
                <w:b/>
                <w:sz w:val="16"/>
                <w:szCs w:val="16"/>
              </w:rPr>
              <w:t>1 Mg</w:t>
            </w:r>
            <w:r w:rsidRPr="00501CDE">
              <w:rPr>
                <w:rFonts w:ascii="Arial" w:hAnsi="Arial" w:cs="Arial"/>
                <w:sz w:val="16"/>
                <w:szCs w:val="16"/>
              </w:rPr>
              <w:t xml:space="preserve">  odpadów wielkogabarytowych </w:t>
            </w:r>
          </w:p>
        </w:tc>
        <w:tc>
          <w:tcPr>
            <w:tcW w:w="761" w:type="pct"/>
            <w:shd w:val="clear" w:color="auto" w:fill="auto"/>
          </w:tcPr>
          <w:p w14:paraId="1DE5DFBE"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16C54D2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2A2E5FF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A29658B" w14:textId="77777777" w:rsidTr="007C0DE4">
        <w:trPr>
          <w:trHeight w:val="837"/>
        </w:trPr>
        <w:tc>
          <w:tcPr>
            <w:tcW w:w="284" w:type="pct"/>
          </w:tcPr>
          <w:p w14:paraId="0AE42ACD" w14:textId="5AF43C1B" w:rsidR="00D358A3" w:rsidRPr="00D358A3" w:rsidRDefault="00443EA2" w:rsidP="00D358A3">
            <w:pPr>
              <w:snapToGrid w:val="0"/>
              <w:rPr>
                <w:rFonts w:ascii="Arial" w:hAnsi="Arial" w:cs="Arial"/>
                <w:sz w:val="16"/>
                <w:szCs w:val="16"/>
              </w:rPr>
            </w:pPr>
            <w:r>
              <w:rPr>
                <w:rFonts w:ascii="Arial" w:hAnsi="Arial" w:cs="Arial"/>
                <w:sz w:val="16"/>
                <w:szCs w:val="16"/>
              </w:rPr>
              <w:t>5</w:t>
            </w:r>
            <w:r w:rsidR="00D358A3">
              <w:rPr>
                <w:rFonts w:ascii="Arial" w:hAnsi="Arial" w:cs="Arial"/>
                <w:sz w:val="16"/>
                <w:szCs w:val="16"/>
              </w:rPr>
              <w:t>.</w:t>
            </w:r>
          </w:p>
        </w:tc>
        <w:tc>
          <w:tcPr>
            <w:tcW w:w="2663" w:type="pct"/>
            <w:shd w:val="clear" w:color="auto" w:fill="auto"/>
          </w:tcPr>
          <w:p w14:paraId="6E4AC15A" w14:textId="31653B82" w:rsidR="00D358A3" w:rsidRPr="00D358A3" w:rsidRDefault="00D358A3" w:rsidP="00397FEB">
            <w:pPr>
              <w:snapToGrid w:val="0"/>
              <w:rPr>
                <w:rFonts w:ascii="Arial" w:hAnsi="Arial" w:cs="Arial"/>
                <w:sz w:val="16"/>
                <w:szCs w:val="16"/>
              </w:rPr>
            </w:pPr>
            <w:r w:rsidRPr="00D358A3">
              <w:rPr>
                <w:rFonts w:ascii="Arial" w:hAnsi="Arial" w:cs="Arial"/>
                <w:sz w:val="16"/>
                <w:szCs w:val="16"/>
              </w:rPr>
              <w:t xml:space="preserve">Wynagrodzenie za </w:t>
            </w:r>
            <w:r w:rsidR="001F18C6" w:rsidRPr="001F18C6">
              <w:rPr>
                <w:rFonts w:ascii="Arial" w:hAnsi="Arial" w:cs="Arial"/>
                <w:sz w:val="16"/>
                <w:szCs w:val="16"/>
              </w:rPr>
              <w:t xml:space="preserve">przekazanie do zagospodarowania </w:t>
            </w:r>
            <w:r w:rsidRPr="00FF3D54">
              <w:rPr>
                <w:rFonts w:ascii="Arial" w:hAnsi="Arial" w:cs="Arial"/>
                <w:b/>
                <w:sz w:val="16"/>
                <w:szCs w:val="16"/>
              </w:rPr>
              <w:t>1 Mg</w:t>
            </w:r>
            <w:r w:rsidRPr="00D358A3">
              <w:rPr>
                <w:rFonts w:ascii="Arial" w:hAnsi="Arial" w:cs="Arial"/>
                <w:sz w:val="16"/>
                <w:szCs w:val="16"/>
              </w:rPr>
              <w:t xml:space="preserve"> zużytych opon (ustalona cena </w:t>
            </w:r>
            <w:r>
              <w:rPr>
                <w:rFonts w:ascii="Arial" w:hAnsi="Arial" w:cs="Arial"/>
                <w:sz w:val="16"/>
                <w:szCs w:val="16"/>
              </w:rPr>
              <w:t>obowiązuje</w:t>
            </w:r>
            <w:r w:rsidRPr="00D358A3">
              <w:rPr>
                <w:rFonts w:ascii="Arial" w:hAnsi="Arial" w:cs="Arial"/>
                <w:sz w:val="16"/>
                <w:szCs w:val="16"/>
              </w:rPr>
              <w:t xml:space="preserve"> również w</w:t>
            </w:r>
            <w:r>
              <w:rPr>
                <w:rFonts w:ascii="Arial" w:hAnsi="Arial" w:cs="Arial"/>
                <w:sz w:val="16"/>
                <w:szCs w:val="16"/>
              </w:rPr>
              <w:t> </w:t>
            </w:r>
            <w:r w:rsidRPr="00D358A3">
              <w:rPr>
                <w:rFonts w:ascii="Arial" w:hAnsi="Arial" w:cs="Arial"/>
                <w:sz w:val="16"/>
                <w:szCs w:val="16"/>
              </w:rPr>
              <w:t xml:space="preserve">cenniku PSZOK w </w:t>
            </w:r>
            <w:r w:rsidRPr="00D358A3">
              <w:rPr>
                <w:rFonts w:ascii="Arial" w:hAnsi="Arial" w:cs="Arial"/>
                <w:sz w:val="16"/>
                <w:szCs w:val="16"/>
              </w:rPr>
              <w:lastRenderedPageBreak/>
              <w:t>przypadku przekroczenia limitu określonego w uchwale Rady Miasta Zabrze)</w:t>
            </w:r>
          </w:p>
        </w:tc>
        <w:tc>
          <w:tcPr>
            <w:tcW w:w="761" w:type="pct"/>
            <w:shd w:val="clear" w:color="auto" w:fill="auto"/>
          </w:tcPr>
          <w:p w14:paraId="44E89374"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lastRenderedPageBreak/>
              <w:t xml:space="preserve">.......... </w:t>
            </w:r>
            <w:r w:rsidRPr="00501CDE">
              <w:rPr>
                <w:rFonts w:ascii="Arial" w:hAnsi="Arial" w:cs="Arial"/>
                <w:color w:val="000000"/>
                <w:sz w:val="16"/>
                <w:szCs w:val="16"/>
              </w:rPr>
              <w:t>zł</w:t>
            </w:r>
          </w:p>
        </w:tc>
        <w:tc>
          <w:tcPr>
            <w:tcW w:w="517" w:type="pct"/>
            <w:shd w:val="clear" w:color="auto" w:fill="auto"/>
          </w:tcPr>
          <w:p w14:paraId="296DA96D"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6F097DBB"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47BE8C6" w14:textId="77777777" w:rsidTr="007C0DE4">
        <w:trPr>
          <w:trHeight w:val="525"/>
        </w:trPr>
        <w:tc>
          <w:tcPr>
            <w:tcW w:w="284" w:type="pct"/>
          </w:tcPr>
          <w:p w14:paraId="19C5AE59" w14:textId="6E7B76B4" w:rsidR="00D358A3" w:rsidRPr="00D358A3" w:rsidRDefault="00443EA2" w:rsidP="00D358A3">
            <w:pPr>
              <w:snapToGrid w:val="0"/>
              <w:rPr>
                <w:rFonts w:ascii="Arial" w:hAnsi="Arial" w:cs="Arial"/>
                <w:sz w:val="16"/>
                <w:szCs w:val="16"/>
              </w:rPr>
            </w:pPr>
            <w:r>
              <w:rPr>
                <w:rFonts w:ascii="Arial" w:hAnsi="Arial" w:cs="Arial"/>
                <w:sz w:val="16"/>
                <w:szCs w:val="16"/>
              </w:rPr>
              <w:t>6</w:t>
            </w:r>
            <w:r w:rsidR="00D358A3">
              <w:rPr>
                <w:rFonts w:ascii="Arial" w:hAnsi="Arial" w:cs="Arial"/>
                <w:sz w:val="16"/>
                <w:szCs w:val="16"/>
              </w:rPr>
              <w:t>.</w:t>
            </w:r>
          </w:p>
        </w:tc>
        <w:tc>
          <w:tcPr>
            <w:tcW w:w="2663" w:type="pct"/>
            <w:shd w:val="clear" w:color="auto" w:fill="auto"/>
          </w:tcPr>
          <w:p w14:paraId="4FBE437B" w14:textId="5FA4E4AC"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w:t>
            </w:r>
            <w:r w:rsidR="001F18C6" w:rsidRPr="001F18C6">
              <w:rPr>
                <w:rFonts w:ascii="Arial" w:hAnsi="Arial" w:cs="Arial"/>
                <w:sz w:val="16"/>
                <w:szCs w:val="16"/>
              </w:rPr>
              <w:t xml:space="preserve">przekazanie do zagospodarowania </w:t>
            </w:r>
            <w:r w:rsidRPr="00FF3D54">
              <w:rPr>
                <w:rFonts w:ascii="Arial" w:hAnsi="Arial" w:cs="Arial"/>
                <w:b/>
                <w:sz w:val="16"/>
                <w:szCs w:val="16"/>
              </w:rPr>
              <w:t>1 Mg</w:t>
            </w:r>
            <w:r w:rsidRPr="00D358A3">
              <w:rPr>
                <w:rFonts w:ascii="Arial" w:hAnsi="Arial" w:cs="Arial"/>
                <w:sz w:val="16"/>
                <w:szCs w:val="16"/>
              </w:rPr>
              <w:t xml:space="preserve"> </w:t>
            </w:r>
            <w:r w:rsidR="001F18C6">
              <w:rPr>
                <w:rFonts w:ascii="Arial" w:hAnsi="Arial" w:cs="Arial"/>
                <w:sz w:val="16"/>
                <w:szCs w:val="16"/>
              </w:rPr>
              <w:t>zużytego sprzętu elektrycznego i elektronicznego (ZSEE)</w:t>
            </w:r>
          </w:p>
        </w:tc>
        <w:tc>
          <w:tcPr>
            <w:tcW w:w="761" w:type="pct"/>
            <w:shd w:val="clear" w:color="auto" w:fill="auto"/>
          </w:tcPr>
          <w:p w14:paraId="512F9389"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293BBE0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73F68C93"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04F8FD0B" w14:textId="77777777" w:rsidTr="007C0DE4">
        <w:trPr>
          <w:trHeight w:val="661"/>
        </w:trPr>
        <w:tc>
          <w:tcPr>
            <w:tcW w:w="284" w:type="pct"/>
          </w:tcPr>
          <w:p w14:paraId="309DDA0F" w14:textId="111AD878" w:rsidR="00D358A3" w:rsidRPr="00D358A3" w:rsidRDefault="00443EA2" w:rsidP="00D358A3">
            <w:pPr>
              <w:snapToGrid w:val="0"/>
              <w:rPr>
                <w:rFonts w:ascii="Arial" w:hAnsi="Arial" w:cs="Arial"/>
                <w:sz w:val="16"/>
                <w:szCs w:val="16"/>
              </w:rPr>
            </w:pPr>
            <w:r>
              <w:rPr>
                <w:rFonts w:ascii="Arial" w:hAnsi="Arial" w:cs="Arial"/>
                <w:sz w:val="16"/>
                <w:szCs w:val="16"/>
              </w:rPr>
              <w:t>7</w:t>
            </w:r>
            <w:r w:rsidR="00D358A3">
              <w:rPr>
                <w:rFonts w:ascii="Arial" w:hAnsi="Arial" w:cs="Arial"/>
                <w:sz w:val="16"/>
                <w:szCs w:val="16"/>
              </w:rPr>
              <w:t>.</w:t>
            </w:r>
          </w:p>
        </w:tc>
        <w:tc>
          <w:tcPr>
            <w:tcW w:w="2663" w:type="pct"/>
            <w:shd w:val="clear" w:color="auto" w:fill="auto"/>
          </w:tcPr>
          <w:p w14:paraId="32C33B08" w14:textId="1444647A"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w:t>
            </w:r>
            <w:r w:rsidR="001F18C6" w:rsidRPr="001F18C6">
              <w:rPr>
                <w:rFonts w:ascii="Arial" w:hAnsi="Arial" w:cs="Arial"/>
                <w:sz w:val="16"/>
                <w:szCs w:val="16"/>
              </w:rPr>
              <w:t xml:space="preserve">przekazanie do zagospodarowania </w:t>
            </w:r>
            <w:r w:rsidRPr="00FF3D54">
              <w:rPr>
                <w:rFonts w:ascii="Arial" w:hAnsi="Arial" w:cs="Arial"/>
                <w:b/>
                <w:sz w:val="16"/>
                <w:szCs w:val="16"/>
              </w:rPr>
              <w:t>1 Mg</w:t>
            </w:r>
            <w:r w:rsidR="001F18C6">
              <w:rPr>
                <w:rFonts w:ascii="Arial" w:hAnsi="Arial" w:cs="Arial"/>
                <w:b/>
                <w:sz w:val="16"/>
                <w:szCs w:val="16"/>
              </w:rPr>
              <w:t xml:space="preserve"> </w:t>
            </w:r>
            <w:r w:rsidR="001F18C6" w:rsidRPr="001F18C6">
              <w:rPr>
                <w:rFonts w:ascii="Arial" w:hAnsi="Arial" w:cs="Arial"/>
                <w:sz w:val="16"/>
                <w:szCs w:val="16"/>
              </w:rPr>
              <w:t>pozostałych odpadów odbieranych</w:t>
            </w:r>
            <w:r w:rsidR="001F18C6">
              <w:rPr>
                <w:rFonts w:ascii="Arial" w:hAnsi="Arial" w:cs="Arial"/>
                <w:sz w:val="16"/>
                <w:szCs w:val="16"/>
              </w:rPr>
              <w:t>/zbieranych w punkcie</w:t>
            </w:r>
            <w:r w:rsidR="001F18C6" w:rsidRPr="001F18C6">
              <w:rPr>
                <w:rFonts w:ascii="Arial" w:hAnsi="Arial" w:cs="Arial"/>
                <w:sz w:val="16"/>
                <w:szCs w:val="16"/>
              </w:rPr>
              <w:t xml:space="preserve"> </w:t>
            </w:r>
          </w:p>
        </w:tc>
        <w:tc>
          <w:tcPr>
            <w:tcW w:w="761" w:type="pct"/>
            <w:shd w:val="clear" w:color="auto" w:fill="auto"/>
          </w:tcPr>
          <w:p w14:paraId="06BC639F"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044689B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211D880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bl>
    <w:p w14:paraId="5F1049D0" w14:textId="77777777" w:rsidR="005D5777" w:rsidRPr="00705FCD" w:rsidRDefault="001F5CDB" w:rsidP="00705FCD">
      <w:pPr>
        <w:rPr>
          <w:rFonts w:ascii="Arial" w:hAnsi="Arial" w:cs="Arial"/>
          <w:b/>
          <w:sz w:val="16"/>
          <w:szCs w:val="16"/>
        </w:rPr>
      </w:pPr>
      <w:r w:rsidRPr="00705FCD">
        <w:rPr>
          <w:rFonts w:ascii="Arial" w:hAnsi="Arial" w:cs="Arial"/>
          <w:sz w:val="16"/>
          <w:szCs w:val="16"/>
        </w:rPr>
        <w:t>Cenę powiększa się o należny podatek VAT, zgodnie z obowiązującymi przepisami prawa.</w:t>
      </w:r>
    </w:p>
    <w:p w14:paraId="66C13560" w14:textId="77777777" w:rsidR="00B07E9A" w:rsidRPr="0043003F" w:rsidRDefault="00B07E9A" w:rsidP="00B07E9A">
      <w:pPr>
        <w:pStyle w:val="Akapitzlist"/>
        <w:numPr>
          <w:ilvl w:val="0"/>
          <w:numId w:val="7"/>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Wszystkie dokumenty potwierdzające realizację zadań wynikających z niniejszej umowy oraz umożliwiające ich rozliczenie winny być przekazane Zamawiającemu najpóźniej  do piątego dnia roboczego następnego miesiąca, po miesiącu rozliczeniowym, którego dotyczą. Weryfikacja dokumentów oraz ewentualne zgłoszenie uwag nastąpi w terminach i zgodnie z procedurą opisaną w SWZ.</w:t>
      </w:r>
    </w:p>
    <w:p w14:paraId="1D299565" w14:textId="77777777" w:rsidR="00B07E9A" w:rsidRPr="0043003F" w:rsidRDefault="00B07E9A" w:rsidP="00B07E9A">
      <w:pPr>
        <w:pStyle w:val="Akapitzlist"/>
        <w:numPr>
          <w:ilvl w:val="0"/>
          <w:numId w:val="7"/>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Należne Wykonawcy wynagrodzenie płatne będzie  raz w miesiącu na podstawie prawidłowo sporządzonej i złożonej w siedzibie Zamawiającego faktury VAT, wystawionej po podpisaniu przez Zamawiającego protokołu odbioru prac i na kwotę w nim poświadczoną. </w:t>
      </w:r>
    </w:p>
    <w:p w14:paraId="5F54FE49" w14:textId="77777777" w:rsidR="00B07E9A" w:rsidRPr="0043003F" w:rsidRDefault="00B07E9A" w:rsidP="00B07E9A">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Faktury</w:t>
      </w:r>
      <w:r w:rsidRPr="0043003F">
        <w:rPr>
          <w:rFonts w:ascii="Arial" w:eastAsia="Times New Roman" w:hAnsi="Arial" w:cs="Arial"/>
          <w:sz w:val="20"/>
          <w:szCs w:val="20"/>
        </w:rPr>
        <w:t xml:space="preserve"> powinny być wystawione na płatnika:</w:t>
      </w:r>
    </w:p>
    <w:p w14:paraId="5AAC1201" w14:textId="77777777" w:rsidR="00B07E9A" w:rsidRPr="0043003F" w:rsidRDefault="00B07E9A" w:rsidP="00B07E9A">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Miasto Zabrze, ul. Powstańców Śląskich 5-7,</w:t>
      </w:r>
    </w:p>
    <w:p w14:paraId="163BA840" w14:textId="77777777" w:rsidR="00B07E9A" w:rsidRPr="0043003F" w:rsidRDefault="00B07E9A" w:rsidP="00B07E9A">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41-800 Zabrze, NIP: 6482743351.</w:t>
      </w:r>
    </w:p>
    <w:p w14:paraId="09B26AB5" w14:textId="77777777" w:rsidR="00B07E9A" w:rsidRPr="0043003F" w:rsidRDefault="00B07E9A" w:rsidP="00B07E9A">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Fakturę należy dostarczyć w formie: papierowej lub elektronicznej - mailowo bądź na Platformę Elektronicznego Fakturowania (PEF) o numerze GLN 5907772093207 lub na poniższy adres:</w:t>
      </w:r>
    </w:p>
    <w:p w14:paraId="1CB451DC" w14:textId="77777777" w:rsidR="00B07E9A" w:rsidRPr="0043003F" w:rsidRDefault="00B07E9A" w:rsidP="00B07E9A">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Urząd Miejski w Zabrzu</w:t>
      </w:r>
    </w:p>
    <w:p w14:paraId="4CB52FED" w14:textId="77777777" w:rsidR="00B07E9A" w:rsidRPr="0043003F" w:rsidRDefault="00B07E9A" w:rsidP="00B07E9A">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Wydział Gospodarowania Odpadami Komunalnymi</w:t>
      </w:r>
    </w:p>
    <w:p w14:paraId="5DFC6A1E" w14:textId="77777777" w:rsidR="00B07E9A" w:rsidRPr="0043003F" w:rsidRDefault="00B07E9A" w:rsidP="00B07E9A">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ul. Powstańców Śląskich 5-7, 41-800 Zabrze</w:t>
      </w:r>
    </w:p>
    <w:p w14:paraId="377FE4A1" w14:textId="77777777" w:rsidR="00B07E9A" w:rsidRPr="0043003F" w:rsidRDefault="00B07E9A" w:rsidP="00B07E9A">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Pok.102</w:t>
      </w:r>
    </w:p>
    <w:p w14:paraId="4072C543" w14:textId="77777777" w:rsidR="00B07E9A" w:rsidRPr="0043003F" w:rsidRDefault="00B07E9A" w:rsidP="00B07E9A">
      <w:pPr>
        <w:pStyle w:val="Akapitzlist"/>
        <w:spacing w:after="0" w:line="360" w:lineRule="auto"/>
        <w:ind w:left="360"/>
        <w:contextualSpacing/>
        <w:rPr>
          <w:rFonts w:ascii="Arial" w:eastAsia="Times New Roman" w:hAnsi="Arial" w:cs="Arial"/>
          <w:sz w:val="20"/>
          <w:szCs w:val="20"/>
        </w:rPr>
      </w:pPr>
      <w:r w:rsidRPr="0043003F">
        <w:rPr>
          <w:rFonts w:ascii="Arial" w:eastAsia="Times New Roman" w:hAnsi="Arial" w:cs="Arial"/>
          <w:sz w:val="20"/>
          <w:szCs w:val="20"/>
        </w:rPr>
        <w:t>Numer PEF Wykonawcy ………………………………………………………………………………………..</w:t>
      </w:r>
    </w:p>
    <w:p w14:paraId="0E066DD7" w14:textId="77777777" w:rsidR="00B07E9A" w:rsidRPr="0043003F" w:rsidRDefault="00B07E9A" w:rsidP="00B07E9A">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Wykonawca</w:t>
      </w:r>
      <w:r w:rsidRPr="0043003F">
        <w:rPr>
          <w:rFonts w:ascii="Arial" w:eastAsia="Times New Roman" w:hAnsi="Arial" w:cs="Arial"/>
          <w:sz w:val="20"/>
          <w:szCs w:val="20"/>
        </w:rPr>
        <w:t xml:space="preserve"> wystawiać będzie faktury w ciągu 7 dni od dnia obustronnego podpisania miesięcznych protokołów odbioru prac wykonania usługi przedmiotu umowy. Dane faktury muszą wskazywać poszczególne rodzaje odpadów, ich ilość oraz wartość wynikającą z tabeli  wskazanej w  ust.3.</w:t>
      </w:r>
    </w:p>
    <w:p w14:paraId="27B0840F" w14:textId="35ABA73B" w:rsidR="00B07E9A" w:rsidRPr="0043003F" w:rsidRDefault="00B07E9A" w:rsidP="00B07E9A">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Każda</w:t>
      </w:r>
      <w:r w:rsidRPr="0043003F">
        <w:rPr>
          <w:rFonts w:ascii="Arial" w:eastAsia="Times New Roman" w:hAnsi="Arial" w:cs="Arial"/>
          <w:sz w:val="20"/>
          <w:szCs w:val="20"/>
        </w:rPr>
        <w:t xml:space="preserve"> zapłata następować będzie przelewem w </w:t>
      </w:r>
      <w:r w:rsidR="0014247A">
        <w:rPr>
          <w:rFonts w:ascii="Arial" w:eastAsia="Times New Roman" w:hAnsi="Arial" w:cs="Arial"/>
          <w:sz w:val="20"/>
          <w:szCs w:val="20"/>
        </w:rPr>
        <w:t>terminie określonym w złożonej ofercie, tj. ……..</w:t>
      </w:r>
      <w:r w:rsidRPr="0043003F">
        <w:rPr>
          <w:rFonts w:ascii="Arial" w:eastAsia="Times New Roman" w:hAnsi="Arial" w:cs="Arial"/>
          <w:sz w:val="20"/>
          <w:szCs w:val="20"/>
        </w:rPr>
        <w:t xml:space="preserve"> dni od dostarczenia do siedziby Zamawiającego prawidłowo wystawionej faktury na rachunek bankowy wskazany przez Wykonawcę.</w:t>
      </w:r>
    </w:p>
    <w:p w14:paraId="39C6FAB5" w14:textId="77777777" w:rsidR="00B07E9A" w:rsidRPr="0043003F" w:rsidRDefault="00B07E9A" w:rsidP="00B07E9A">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Rozliczenie</w:t>
      </w:r>
      <w:r w:rsidRPr="0043003F">
        <w:rPr>
          <w:rFonts w:ascii="Arial" w:eastAsia="Times New Roman" w:hAnsi="Arial" w:cs="Arial"/>
          <w:sz w:val="20"/>
          <w:szCs w:val="20"/>
        </w:rPr>
        <w:t xml:space="preserve"> będzie następować po przedstawieniu dokumentów potwierdzających zapłatę Podwykonawcom i dalszym podmiotom realizującym przedmiot zamówienia.</w:t>
      </w:r>
    </w:p>
    <w:p w14:paraId="218CC1A1" w14:textId="77777777" w:rsidR="00B07E9A" w:rsidRPr="0043003F" w:rsidRDefault="00B07E9A" w:rsidP="00B07E9A">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Za dzień zapłaty uważany będzie dzień obciążenia rachunku bankowego Zamawiającego.</w:t>
      </w:r>
    </w:p>
    <w:p w14:paraId="5698F987" w14:textId="77777777" w:rsidR="00E0033F" w:rsidRPr="00D86A28" w:rsidRDefault="00E0033F" w:rsidP="00E76872">
      <w:pPr>
        <w:spacing w:after="0" w:line="360" w:lineRule="auto"/>
        <w:contextualSpacing/>
        <w:rPr>
          <w:rFonts w:ascii="Arial" w:eastAsia="Times New Roman" w:hAnsi="Arial" w:cs="Arial"/>
          <w:b/>
          <w:bCs/>
          <w:sz w:val="20"/>
          <w:szCs w:val="20"/>
        </w:rPr>
      </w:pPr>
    </w:p>
    <w:p w14:paraId="7A721E20" w14:textId="2B2532B6" w:rsidR="00FF3D54" w:rsidRPr="00FF3D54" w:rsidRDefault="00FF3D54" w:rsidP="00FF3D54">
      <w:pPr>
        <w:pStyle w:val="Akapitzlist"/>
        <w:autoSpaceDE w:val="0"/>
        <w:spacing w:after="0" w:line="360" w:lineRule="auto"/>
        <w:ind w:left="360"/>
        <w:contextualSpacing/>
        <w:jc w:val="center"/>
        <w:rPr>
          <w:rFonts w:ascii="Arial" w:eastAsia="Times New Roman" w:hAnsi="Arial" w:cs="Arial"/>
          <w:b/>
          <w:sz w:val="20"/>
          <w:szCs w:val="20"/>
        </w:rPr>
      </w:pPr>
      <w:r>
        <w:rPr>
          <w:rFonts w:ascii="Arial" w:eastAsia="Times New Roman" w:hAnsi="Arial" w:cs="Arial"/>
          <w:b/>
          <w:sz w:val="20"/>
          <w:szCs w:val="20"/>
        </w:rPr>
        <w:t xml:space="preserve">§ </w:t>
      </w:r>
      <w:r w:rsidR="00B07E9A">
        <w:rPr>
          <w:rFonts w:ascii="Arial" w:eastAsia="Times New Roman" w:hAnsi="Arial" w:cs="Arial"/>
          <w:b/>
          <w:sz w:val="20"/>
          <w:szCs w:val="20"/>
        </w:rPr>
        <w:t>8</w:t>
      </w:r>
    </w:p>
    <w:p w14:paraId="06FABC05" w14:textId="3C54DD87" w:rsid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Wykonawca na swój koszt ustanawia osoby nadzorujące prawidłowe wykonanie zakresu zadania, w</w:t>
      </w:r>
      <w:r w:rsidR="00293661" w:rsidRPr="00FF3D54">
        <w:rPr>
          <w:rFonts w:ascii="Arial" w:eastAsia="Times New Roman" w:hAnsi="Arial" w:cs="Arial"/>
          <w:sz w:val="20"/>
          <w:szCs w:val="20"/>
        </w:rPr>
        <w:t> </w:t>
      </w:r>
      <w:r w:rsidRPr="00FF3D54">
        <w:rPr>
          <w:rFonts w:ascii="Arial" w:eastAsia="Times New Roman" w:hAnsi="Arial" w:cs="Arial"/>
          <w:sz w:val="20"/>
          <w:szCs w:val="20"/>
        </w:rPr>
        <w:t>osobach</w:t>
      </w:r>
      <w:r w:rsidR="00A07234" w:rsidRPr="00FF3D54">
        <w:rPr>
          <w:rFonts w:ascii="Arial" w:eastAsia="Times New Roman" w:hAnsi="Arial" w:cs="Arial"/>
          <w:sz w:val="20"/>
          <w:szCs w:val="20"/>
        </w:rPr>
        <w:t>:</w:t>
      </w:r>
      <w:r w:rsidR="00D95946" w:rsidRPr="00FF3D54">
        <w:rPr>
          <w:rFonts w:ascii="Arial" w:eastAsia="Times New Roman" w:hAnsi="Arial" w:cs="Arial"/>
          <w:sz w:val="20"/>
          <w:szCs w:val="20"/>
        </w:rPr>
        <w:t xml:space="preserve"> </w:t>
      </w:r>
      <w:r w:rsidR="007F2694" w:rsidRPr="00FF3D54">
        <w:rPr>
          <w:rFonts w:ascii="Arial" w:eastAsia="Times New Roman" w:hAnsi="Arial" w:cs="Arial"/>
          <w:sz w:val="20"/>
          <w:szCs w:val="20"/>
        </w:rPr>
        <w:t>…………………………………………………………………………..</w:t>
      </w:r>
      <w:r w:rsidR="00D95946" w:rsidRPr="00FF3D54">
        <w:rPr>
          <w:rFonts w:ascii="Arial" w:eastAsia="Times New Roman" w:hAnsi="Arial" w:cs="Arial"/>
          <w:sz w:val="20"/>
          <w:szCs w:val="20"/>
        </w:rPr>
        <w:t xml:space="preserve">, </w:t>
      </w:r>
      <w:r w:rsidRPr="00FF3D54">
        <w:rPr>
          <w:rFonts w:ascii="Arial" w:eastAsia="Times New Roman" w:hAnsi="Arial" w:cs="Arial"/>
          <w:sz w:val="20"/>
          <w:szCs w:val="20"/>
        </w:rPr>
        <w:t>za których zachowania odpowiada na zasadach ogólnych.</w:t>
      </w:r>
    </w:p>
    <w:p w14:paraId="5C0BD22C" w14:textId="77777777" w:rsidR="00FF3D54"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lastRenderedPageBreak/>
        <w:t xml:space="preserve">Osoby wymienione w ust. 1 </w:t>
      </w:r>
      <w:r w:rsidR="007E2FE6" w:rsidRPr="00FF3D54">
        <w:rPr>
          <w:rFonts w:ascii="Arial" w:eastAsia="Times New Roman" w:hAnsi="Arial" w:cs="Arial"/>
          <w:color w:val="000000"/>
          <w:sz w:val="20"/>
          <w:szCs w:val="20"/>
        </w:rPr>
        <w:t>działają w imieniu i na</w:t>
      </w:r>
      <w:r w:rsidRPr="00FF3D54">
        <w:rPr>
          <w:rFonts w:ascii="Arial" w:eastAsia="Times New Roman" w:hAnsi="Arial" w:cs="Arial"/>
          <w:color w:val="000000"/>
          <w:sz w:val="20"/>
          <w:szCs w:val="20"/>
        </w:rPr>
        <w:t xml:space="preserve"> rachunek Wykonawcy.</w:t>
      </w:r>
    </w:p>
    <w:p w14:paraId="4C8AD154" w14:textId="77777777" w:rsidR="00FF3D54"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color w:val="000000"/>
          <w:sz w:val="20"/>
          <w:szCs w:val="20"/>
        </w:rPr>
        <w:t xml:space="preserve">Do obowiązków osób wskazanych w ust. 1 należy kierowanie, kontrolowanie oraz nadzór nad całością prac związanych z realizacją  przedmiotu umowy. </w:t>
      </w:r>
    </w:p>
    <w:p w14:paraId="048D5A36" w14:textId="77777777" w:rsidR="00B02C83" w:rsidRPr="00FF3D54"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FF3D54">
        <w:rPr>
          <w:rFonts w:ascii="Arial" w:eastAsia="Times New Roman" w:hAnsi="Arial" w:cs="Arial"/>
          <w:sz w:val="20"/>
          <w:szCs w:val="20"/>
        </w:rPr>
        <w:t>Zmiana osób, nadzorujących prawidłowe wykonanie zakresu zadania, ustanowionych przez Wykonawcę wymaga  pisemnego powiadomienia Zamawiającego.</w:t>
      </w:r>
    </w:p>
    <w:p w14:paraId="3DCA832A" w14:textId="77777777" w:rsidR="002B51FE" w:rsidRPr="00D86A28" w:rsidRDefault="002B51FE" w:rsidP="00EA4A12">
      <w:pPr>
        <w:spacing w:after="0" w:line="360" w:lineRule="auto"/>
        <w:contextualSpacing/>
        <w:jc w:val="both"/>
        <w:rPr>
          <w:rFonts w:ascii="Arial" w:eastAsia="Times New Roman" w:hAnsi="Arial" w:cs="Arial"/>
          <w:sz w:val="20"/>
          <w:szCs w:val="20"/>
        </w:rPr>
      </w:pPr>
    </w:p>
    <w:p w14:paraId="1D16A8EB" w14:textId="0DAE9985" w:rsidR="00DF6A41" w:rsidRPr="00D86A28" w:rsidRDefault="00FF3D54"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xml:space="preserve">§ </w:t>
      </w:r>
      <w:r w:rsidR="00B07E9A">
        <w:rPr>
          <w:rFonts w:ascii="Arial" w:eastAsia="Times New Roman" w:hAnsi="Arial" w:cs="Arial"/>
          <w:b/>
          <w:bCs/>
          <w:sz w:val="20"/>
          <w:szCs w:val="20"/>
        </w:rPr>
        <w:t>9</w:t>
      </w:r>
    </w:p>
    <w:p w14:paraId="095AFDDD" w14:textId="77777777" w:rsid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86A28">
        <w:rPr>
          <w:rFonts w:ascii="Arial" w:eastAsia="Times New Roman" w:hAnsi="Arial" w:cs="Arial"/>
          <w:sz w:val="20"/>
          <w:szCs w:val="20"/>
        </w:rPr>
        <w:t>Zamawiający ustanawia inspektor</w:t>
      </w:r>
      <w:r w:rsidR="007F2694">
        <w:rPr>
          <w:rFonts w:ascii="Arial" w:eastAsia="Times New Roman" w:hAnsi="Arial" w:cs="Arial"/>
          <w:sz w:val="20"/>
          <w:szCs w:val="20"/>
        </w:rPr>
        <w:t>ów</w:t>
      </w:r>
      <w:r w:rsidRPr="00D86A28">
        <w:rPr>
          <w:rFonts w:ascii="Arial" w:eastAsia="Times New Roman" w:hAnsi="Arial" w:cs="Arial"/>
          <w:sz w:val="20"/>
          <w:szCs w:val="20"/>
        </w:rPr>
        <w:t xml:space="preserve"> nadzor</w:t>
      </w:r>
      <w:r w:rsidR="0001107C" w:rsidRPr="00D86A28">
        <w:rPr>
          <w:rFonts w:ascii="Arial" w:eastAsia="Times New Roman" w:hAnsi="Arial" w:cs="Arial"/>
          <w:sz w:val="20"/>
          <w:szCs w:val="20"/>
        </w:rPr>
        <w:t>u w osobach</w:t>
      </w:r>
      <w:r w:rsidR="00D95946" w:rsidRPr="00D86A28">
        <w:rPr>
          <w:rFonts w:ascii="Arial" w:eastAsia="Times New Roman" w:hAnsi="Arial" w:cs="Arial"/>
          <w:sz w:val="20"/>
          <w:szCs w:val="20"/>
        </w:rPr>
        <w:t xml:space="preserve"> </w:t>
      </w:r>
      <w:r w:rsidR="007F2694">
        <w:rPr>
          <w:rFonts w:ascii="Arial" w:eastAsia="Times New Roman" w:hAnsi="Arial" w:cs="Arial"/>
          <w:sz w:val="20"/>
          <w:szCs w:val="20"/>
        </w:rPr>
        <w:t>…………………………………………………</w:t>
      </w:r>
    </w:p>
    <w:p w14:paraId="02C9CD7F" w14:textId="77777777" w:rsid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4186D">
        <w:rPr>
          <w:rFonts w:ascii="Arial" w:eastAsia="Times New Roman" w:hAnsi="Arial" w:cs="Arial"/>
          <w:sz w:val="20"/>
          <w:szCs w:val="20"/>
        </w:rPr>
        <w:t>Inspektor</w:t>
      </w:r>
      <w:r w:rsidR="007F2694">
        <w:rPr>
          <w:rFonts w:ascii="Arial" w:eastAsia="Times New Roman" w:hAnsi="Arial" w:cs="Arial"/>
          <w:sz w:val="20"/>
          <w:szCs w:val="20"/>
        </w:rPr>
        <w:t>zy</w:t>
      </w:r>
      <w:r w:rsidRPr="00D4186D">
        <w:rPr>
          <w:rFonts w:ascii="Arial" w:eastAsia="Times New Roman" w:hAnsi="Arial" w:cs="Arial"/>
          <w:sz w:val="20"/>
          <w:szCs w:val="20"/>
        </w:rPr>
        <w:t xml:space="preserve"> nadzoru reprezentuj</w:t>
      </w:r>
      <w:r w:rsidR="007F2694">
        <w:rPr>
          <w:rFonts w:ascii="Arial" w:eastAsia="Times New Roman" w:hAnsi="Arial" w:cs="Arial"/>
          <w:sz w:val="20"/>
          <w:szCs w:val="20"/>
        </w:rPr>
        <w:t>ą</w:t>
      </w:r>
      <w:r w:rsidRPr="00D4186D">
        <w:rPr>
          <w:rFonts w:ascii="Arial" w:eastAsia="Times New Roman" w:hAnsi="Arial" w:cs="Arial"/>
          <w:sz w:val="20"/>
          <w:szCs w:val="20"/>
        </w:rPr>
        <w:t xml:space="preserve"> Zamawiającego wobec </w:t>
      </w:r>
      <w:r w:rsidR="00C35C12" w:rsidRPr="00D4186D">
        <w:rPr>
          <w:rFonts w:ascii="Arial" w:eastAsia="Times New Roman" w:hAnsi="Arial" w:cs="Arial"/>
          <w:sz w:val="20"/>
          <w:szCs w:val="20"/>
        </w:rPr>
        <w:t>Wykonawcy działając w imieniu i </w:t>
      </w:r>
      <w:r w:rsidRPr="00D4186D">
        <w:rPr>
          <w:rFonts w:ascii="Arial" w:eastAsia="Times New Roman" w:hAnsi="Arial" w:cs="Arial"/>
          <w:sz w:val="20"/>
          <w:szCs w:val="20"/>
        </w:rPr>
        <w:t>na rachunek Zamawiającego.</w:t>
      </w:r>
    </w:p>
    <w:p w14:paraId="12DD3C2F" w14:textId="77777777" w:rsidR="00EA4A12" w:rsidRPr="00D4186D"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D4186D">
        <w:rPr>
          <w:rFonts w:ascii="Arial" w:eastAsia="Times New Roman" w:hAnsi="Arial" w:cs="Arial"/>
          <w:sz w:val="20"/>
          <w:szCs w:val="20"/>
        </w:rPr>
        <w:t xml:space="preserve">Zamawiający zastrzega sobie prawo zmiany inspektorów nadzoru i zobowiązuje się do niezwłocznego </w:t>
      </w:r>
      <w:r w:rsidR="000C3569" w:rsidRPr="00D4186D">
        <w:rPr>
          <w:rFonts w:ascii="Arial" w:eastAsia="Times New Roman" w:hAnsi="Arial" w:cs="Arial"/>
          <w:sz w:val="20"/>
          <w:szCs w:val="20"/>
        </w:rPr>
        <w:t xml:space="preserve">pisemnego </w:t>
      </w:r>
      <w:r w:rsidRPr="00D4186D">
        <w:rPr>
          <w:rFonts w:ascii="Arial" w:eastAsia="Times New Roman" w:hAnsi="Arial" w:cs="Arial"/>
          <w:sz w:val="20"/>
          <w:szCs w:val="20"/>
        </w:rPr>
        <w:t>powiadomienia o tym Wykonawcy.</w:t>
      </w:r>
    </w:p>
    <w:p w14:paraId="4C5A8FA6" w14:textId="77777777" w:rsidR="00014016" w:rsidRPr="00D86A28" w:rsidRDefault="00014016" w:rsidP="00014016">
      <w:pPr>
        <w:pStyle w:val="Akapitzlist"/>
        <w:spacing w:after="0" w:line="360" w:lineRule="auto"/>
        <w:ind w:left="360"/>
        <w:contextualSpacing/>
        <w:jc w:val="both"/>
        <w:rPr>
          <w:rFonts w:ascii="Arial" w:eastAsia="Times New Roman" w:hAnsi="Arial" w:cs="Arial"/>
          <w:sz w:val="20"/>
          <w:szCs w:val="20"/>
        </w:rPr>
      </w:pPr>
    </w:p>
    <w:p w14:paraId="4945A31A" w14:textId="1C49E0A6" w:rsidR="00C35C12" w:rsidRPr="00590C75" w:rsidRDefault="00FF3D54" w:rsidP="0001107C">
      <w:pPr>
        <w:spacing w:after="0" w:line="360" w:lineRule="auto"/>
        <w:contextualSpacing/>
        <w:jc w:val="center"/>
        <w:rPr>
          <w:rFonts w:ascii="Arial" w:hAnsi="Arial" w:cs="Arial"/>
          <w:b/>
          <w:sz w:val="20"/>
          <w:szCs w:val="20"/>
        </w:rPr>
      </w:pPr>
      <w:r>
        <w:rPr>
          <w:rFonts w:ascii="Arial" w:hAnsi="Arial" w:cs="Arial"/>
          <w:b/>
          <w:sz w:val="20"/>
          <w:szCs w:val="20"/>
        </w:rPr>
        <w:t>§ 1</w:t>
      </w:r>
      <w:r w:rsidR="00B07E9A">
        <w:rPr>
          <w:rFonts w:ascii="Arial" w:hAnsi="Arial" w:cs="Arial"/>
          <w:b/>
          <w:sz w:val="20"/>
          <w:szCs w:val="20"/>
        </w:rPr>
        <w:t>0</w:t>
      </w:r>
    </w:p>
    <w:p w14:paraId="1C679FCE" w14:textId="77777777" w:rsidR="00CB7177" w:rsidRPr="0043003F" w:rsidRDefault="00CB7177" w:rsidP="00CB717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t>Zamawiający potwierdza, że działając jako administrator danych osobowych, jest uprawniony do przetwarzania, w tym udostępniania Wykonawcy danych osobowych w zakresie niezbędnym do wykonania umowy i realizacji prawnie usprawiedliwionych celów realizowanych przez strony, a Wykonawca potwierdza, że w wyniku udostępnienia ww. danych osobowych staje się ich administratorem i jest zobowiązany do ich przetwarzania zgodnie obowiązującymi przepisami prawa, w tym w szczególności z:</w:t>
      </w:r>
    </w:p>
    <w:p w14:paraId="4E6A5B88" w14:textId="77777777" w:rsidR="00CB7177" w:rsidRPr="0043003F" w:rsidRDefault="00CB7177" w:rsidP="00CB7177">
      <w:pPr>
        <w:pStyle w:val="Akapitzlist"/>
        <w:numPr>
          <w:ilvl w:val="0"/>
          <w:numId w:val="32"/>
        </w:numPr>
        <w:spacing w:after="0" w:line="360" w:lineRule="auto"/>
        <w:contextualSpacing/>
        <w:jc w:val="both"/>
        <w:rPr>
          <w:rFonts w:ascii="Arial" w:hAnsi="Arial" w:cs="Arial"/>
          <w:color w:val="000000"/>
          <w:sz w:val="20"/>
          <w:szCs w:val="20"/>
        </w:rPr>
      </w:pPr>
      <w:r w:rsidRPr="0043003F">
        <w:rPr>
          <w:rFonts w:ascii="Arial" w:hAnsi="Arial" w:cs="Arial"/>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2016 r. Nr 119, str. 1 oraz Dz. Urz. UE L z 2018 r. Nr 127, str. 2), zwanego dalej odpowiednio „RODO”,</w:t>
      </w:r>
    </w:p>
    <w:p w14:paraId="61464500" w14:textId="77777777" w:rsidR="00CB7177" w:rsidRPr="0043003F" w:rsidRDefault="00CB7177" w:rsidP="00CB7177">
      <w:pPr>
        <w:pStyle w:val="Akapitzlist"/>
        <w:numPr>
          <w:ilvl w:val="0"/>
          <w:numId w:val="32"/>
        </w:numPr>
        <w:spacing w:after="0" w:line="360" w:lineRule="auto"/>
        <w:contextualSpacing/>
        <w:jc w:val="both"/>
        <w:rPr>
          <w:rFonts w:ascii="Arial" w:hAnsi="Arial" w:cs="Arial"/>
          <w:color w:val="000000"/>
          <w:sz w:val="20"/>
          <w:szCs w:val="20"/>
        </w:rPr>
      </w:pPr>
      <w:r w:rsidRPr="0043003F">
        <w:rPr>
          <w:rFonts w:ascii="Arial" w:hAnsi="Arial" w:cs="Arial"/>
          <w:color w:val="000000"/>
          <w:sz w:val="20"/>
          <w:szCs w:val="20"/>
        </w:rPr>
        <w:t>Ustawy z dnia 10 maja 2018 r. o ochronie danych osobowych (</w:t>
      </w:r>
      <w:proofErr w:type="spellStart"/>
      <w:r w:rsidRPr="0043003F">
        <w:rPr>
          <w:rFonts w:ascii="Arial" w:hAnsi="Arial" w:cs="Arial"/>
          <w:color w:val="000000"/>
          <w:sz w:val="20"/>
          <w:szCs w:val="20"/>
        </w:rPr>
        <w:t>t.j</w:t>
      </w:r>
      <w:proofErr w:type="spellEnd"/>
      <w:r w:rsidRPr="0043003F">
        <w:rPr>
          <w:rFonts w:ascii="Arial" w:hAnsi="Arial" w:cs="Arial"/>
          <w:color w:val="000000"/>
          <w:sz w:val="20"/>
          <w:szCs w:val="20"/>
        </w:rPr>
        <w:t>. Dz. U. z 2019.1781).</w:t>
      </w:r>
    </w:p>
    <w:p w14:paraId="5FD1ED9C" w14:textId="77777777" w:rsidR="00CB7177" w:rsidRPr="0043003F" w:rsidRDefault="00CB7177" w:rsidP="00CB717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t>Każdy z administratorów danych odpowiada we własnym zakresie za zapewnienie zgodności przetwarzania z powszechnie obowiązującymi przepisami dotyczącymi ochrony danych osobowych. W celu prawidłowego wykonania niniejszej umowy Strony zobowiązują się do zastosowania środków technicznych i organizacyjnych zapewniających ochronę i zabezpieczenie przetwarzanych danych osobowych odpowiadającą poziomowi ryzyka naruszenia praw lub wolności osób fizycznych, w tym zabezpieczenie danych osobowych przed ich udostępnieniem osobom nieupoważnionym, zabraniem przez osobę nieuprawnioną, uszkodzeniem lub zniszczeniem, a zwłaszcza do wprowadzenia odpowiednich środków technicznych i organizacyjnych, o których mowa w art. 32 RODO.</w:t>
      </w:r>
    </w:p>
    <w:p w14:paraId="139566FF" w14:textId="77777777" w:rsidR="00CB7177" w:rsidRPr="0043003F" w:rsidRDefault="00CB7177" w:rsidP="00CB717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t>Wykonawca oświadcza, że żądanie udostępnienia Wykonawcy przez Zamawiającego danych osobowych w związku ze świadczeniem usługi objętej umową nastąpi z poszanowaniem zasad określonych w art. 5 RODO, w szczególności zasady minimalizacji danych.</w:t>
      </w:r>
    </w:p>
    <w:p w14:paraId="659CF8A3" w14:textId="77777777" w:rsidR="00CB7177" w:rsidRPr="0043003F" w:rsidRDefault="00CB7177" w:rsidP="00CB717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t xml:space="preserve">W sytuacjach, gdy umowa wymaga od Stron wysyłania drogą elektroniczną wiadomości zawierających dane osobowe, Strony zobowiązane są do wdrożenia mechanizmów i procedur, które zapobiegać będą przesyłaniu danych osobowych w treści przedmiotowych wiadomości (tak aby nie zawierały one </w:t>
      </w:r>
      <w:r w:rsidRPr="0043003F">
        <w:rPr>
          <w:rFonts w:ascii="Arial" w:hAnsi="Arial" w:cs="Arial"/>
          <w:color w:val="000000"/>
          <w:sz w:val="20"/>
          <w:szCs w:val="20"/>
        </w:rPr>
        <w:lastRenderedPageBreak/>
        <w:t>żadnych danych osobowych) z zastrzeżeniem zdania następnego. W przypadku, gdy realizacja takiego zgłoszenia wymagać będzie podania danych osobowych w wiadomościach, strona oznaczy taką wiadomość, a dokumenty załączone do tej wiadomości zawierające dane osobowe w odpowiedni sposób zabezpieczy (szyfrowanie).</w:t>
      </w:r>
    </w:p>
    <w:p w14:paraId="503B1FD0" w14:textId="77777777" w:rsidR="006B7146" w:rsidRPr="00D86A28" w:rsidRDefault="006B7146" w:rsidP="00E958A3">
      <w:pPr>
        <w:spacing w:after="0" w:line="360" w:lineRule="auto"/>
        <w:ind w:left="357"/>
        <w:contextualSpacing/>
        <w:jc w:val="both"/>
        <w:rPr>
          <w:rFonts w:ascii="Arial" w:hAnsi="Arial" w:cs="Arial"/>
          <w:color w:val="000000"/>
          <w:sz w:val="20"/>
          <w:szCs w:val="20"/>
        </w:rPr>
      </w:pPr>
    </w:p>
    <w:p w14:paraId="0740530C" w14:textId="0D211582" w:rsidR="00DF6A41" w:rsidRPr="00D86A28" w:rsidRDefault="00FF3D54" w:rsidP="0001107C">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xml:space="preserve">§ </w:t>
      </w:r>
      <w:r w:rsidR="00CB7177">
        <w:rPr>
          <w:rFonts w:ascii="Arial" w:eastAsia="Times New Roman" w:hAnsi="Arial" w:cs="Arial"/>
          <w:b/>
          <w:bCs/>
          <w:sz w:val="20"/>
          <w:szCs w:val="20"/>
        </w:rPr>
        <w:t>11</w:t>
      </w:r>
    </w:p>
    <w:p w14:paraId="49BE96BA" w14:textId="77777777" w:rsidR="00C71C27" w:rsidRDefault="00DF6A41" w:rsidP="00F22DA8">
      <w:pPr>
        <w:pStyle w:val="Akapitzlist"/>
        <w:numPr>
          <w:ilvl w:val="0"/>
          <w:numId w:val="10"/>
        </w:numPr>
        <w:spacing w:after="0" w:line="360" w:lineRule="auto"/>
        <w:ind w:left="426"/>
        <w:contextualSpacing/>
        <w:jc w:val="both"/>
        <w:rPr>
          <w:rFonts w:ascii="Arial" w:eastAsia="Times New Roman" w:hAnsi="Arial" w:cs="Arial"/>
          <w:sz w:val="20"/>
          <w:szCs w:val="20"/>
        </w:rPr>
      </w:pPr>
      <w:r w:rsidRPr="00D86A28">
        <w:rPr>
          <w:rFonts w:ascii="Arial" w:eastAsia="Times New Roman" w:hAnsi="Arial" w:cs="Arial"/>
          <w:sz w:val="20"/>
          <w:szCs w:val="20"/>
        </w:rPr>
        <w:t xml:space="preserve">Prace będą </w:t>
      </w:r>
      <w:r w:rsidRPr="00D86A28">
        <w:rPr>
          <w:rFonts w:ascii="Arial" w:hAnsi="Arial" w:cs="Arial"/>
          <w:color w:val="000000"/>
          <w:sz w:val="20"/>
          <w:szCs w:val="20"/>
        </w:rPr>
        <w:t>odbierane</w:t>
      </w:r>
      <w:r w:rsidRPr="00D86A28">
        <w:rPr>
          <w:rFonts w:ascii="Arial" w:eastAsia="Times New Roman" w:hAnsi="Arial" w:cs="Arial"/>
          <w:sz w:val="20"/>
          <w:szCs w:val="20"/>
        </w:rPr>
        <w:t xml:space="preserve"> protokolarnie w cyklach miesięcznych.</w:t>
      </w:r>
    </w:p>
    <w:p w14:paraId="2FA92D38" w14:textId="77777777" w:rsidR="007F2694" w:rsidRDefault="00DF6A41" w:rsidP="007F2694">
      <w:pPr>
        <w:pStyle w:val="Akapitzlist"/>
        <w:numPr>
          <w:ilvl w:val="0"/>
          <w:numId w:val="10"/>
        </w:numPr>
        <w:spacing w:after="0" w:line="360" w:lineRule="auto"/>
        <w:ind w:left="426"/>
        <w:contextualSpacing/>
        <w:jc w:val="both"/>
        <w:rPr>
          <w:rFonts w:ascii="Arial" w:eastAsia="Times New Roman" w:hAnsi="Arial" w:cs="Arial"/>
          <w:sz w:val="20"/>
          <w:szCs w:val="20"/>
        </w:rPr>
      </w:pPr>
      <w:r w:rsidRPr="00C71C27">
        <w:rPr>
          <w:rFonts w:ascii="Arial" w:eastAsia="Times New Roman" w:hAnsi="Arial" w:cs="Arial"/>
          <w:sz w:val="20"/>
          <w:szCs w:val="20"/>
        </w:rPr>
        <w:t xml:space="preserve">W </w:t>
      </w:r>
      <w:r w:rsidRPr="00C71C27">
        <w:rPr>
          <w:rFonts w:ascii="Arial" w:hAnsi="Arial" w:cs="Arial"/>
          <w:color w:val="000000"/>
          <w:sz w:val="20"/>
          <w:szCs w:val="20"/>
        </w:rPr>
        <w:t>protokole</w:t>
      </w:r>
      <w:r w:rsidRPr="00C71C27">
        <w:rPr>
          <w:rFonts w:ascii="Arial" w:eastAsia="Times New Roman" w:hAnsi="Arial" w:cs="Arial"/>
          <w:sz w:val="20"/>
          <w:szCs w:val="20"/>
        </w:rPr>
        <w:t xml:space="preserve"> odbioru należy podać Wykonawcę i Podwykonawcę prac.</w:t>
      </w:r>
    </w:p>
    <w:p w14:paraId="08389A69" w14:textId="52385170" w:rsidR="00DF6A41" w:rsidRPr="007F2694" w:rsidRDefault="00DF6A41" w:rsidP="007F2694">
      <w:pPr>
        <w:pStyle w:val="Akapitzlist"/>
        <w:numPr>
          <w:ilvl w:val="0"/>
          <w:numId w:val="10"/>
        </w:numPr>
        <w:spacing w:after="0" w:line="360" w:lineRule="auto"/>
        <w:ind w:left="426"/>
        <w:contextualSpacing/>
        <w:jc w:val="both"/>
        <w:rPr>
          <w:rFonts w:ascii="Arial" w:eastAsia="Times New Roman" w:hAnsi="Arial" w:cs="Arial"/>
          <w:sz w:val="20"/>
          <w:szCs w:val="20"/>
        </w:rPr>
      </w:pPr>
      <w:r w:rsidRPr="007F2694">
        <w:rPr>
          <w:rFonts w:ascii="Arial" w:hAnsi="Arial" w:cs="Arial"/>
          <w:color w:val="000000"/>
          <w:sz w:val="20"/>
          <w:szCs w:val="20"/>
        </w:rPr>
        <w:t>Załącznikami</w:t>
      </w:r>
      <w:r w:rsidRPr="007F2694">
        <w:rPr>
          <w:rFonts w:ascii="Arial" w:eastAsia="Times New Roman" w:hAnsi="Arial" w:cs="Arial"/>
          <w:sz w:val="20"/>
          <w:szCs w:val="20"/>
        </w:rPr>
        <w:t xml:space="preserve"> do częściowego protokołu o</w:t>
      </w:r>
      <w:r w:rsidR="008978E8" w:rsidRPr="007F2694">
        <w:rPr>
          <w:rFonts w:ascii="Arial" w:eastAsia="Times New Roman" w:hAnsi="Arial" w:cs="Arial"/>
          <w:sz w:val="20"/>
          <w:szCs w:val="20"/>
        </w:rPr>
        <w:t xml:space="preserve">dbioru są </w:t>
      </w:r>
      <w:r w:rsidR="000C3569" w:rsidRPr="007F2694">
        <w:rPr>
          <w:rFonts w:ascii="Arial" w:eastAsia="Times New Roman" w:hAnsi="Arial" w:cs="Arial"/>
          <w:sz w:val="20"/>
          <w:szCs w:val="20"/>
        </w:rPr>
        <w:t xml:space="preserve">raporty wymienione </w:t>
      </w:r>
      <w:r w:rsidR="008978E8" w:rsidRPr="007F2694">
        <w:rPr>
          <w:rFonts w:ascii="Arial" w:eastAsia="Times New Roman" w:hAnsi="Arial" w:cs="Arial"/>
          <w:sz w:val="20"/>
          <w:szCs w:val="20"/>
        </w:rPr>
        <w:t>w </w:t>
      </w:r>
      <w:r w:rsidRPr="007F2694">
        <w:rPr>
          <w:rFonts w:ascii="Arial" w:hAnsi="Arial" w:cs="Arial"/>
          <w:sz w:val="20"/>
          <w:szCs w:val="20"/>
        </w:rPr>
        <w:t>„</w:t>
      </w:r>
      <w:r w:rsidR="0052524C">
        <w:rPr>
          <w:rFonts w:ascii="Arial" w:hAnsi="Arial" w:cs="Arial"/>
          <w:sz w:val="20"/>
          <w:szCs w:val="20"/>
        </w:rPr>
        <w:t>O</w:t>
      </w:r>
      <w:r w:rsidRPr="007F2694">
        <w:rPr>
          <w:rFonts w:ascii="Arial" w:hAnsi="Arial" w:cs="Arial"/>
          <w:sz w:val="20"/>
          <w:szCs w:val="20"/>
        </w:rPr>
        <w:t xml:space="preserve">pisie przedmiotu zamówienia” określonym </w:t>
      </w:r>
      <w:r w:rsidR="007F2694">
        <w:rPr>
          <w:rFonts w:ascii="Arial" w:hAnsi="Arial" w:cs="Arial"/>
          <w:sz w:val="20"/>
          <w:szCs w:val="20"/>
        </w:rPr>
        <w:t>SWZ</w:t>
      </w:r>
      <w:r w:rsidRPr="007F2694">
        <w:rPr>
          <w:rFonts w:ascii="Arial" w:eastAsia="Times New Roman" w:hAnsi="Arial" w:cs="Arial"/>
          <w:sz w:val="20"/>
          <w:szCs w:val="20"/>
        </w:rPr>
        <w:t>.</w:t>
      </w:r>
    </w:p>
    <w:p w14:paraId="7E88522E" w14:textId="77777777" w:rsidR="007E2FE6" w:rsidRPr="00D86A28" w:rsidRDefault="007E2FE6" w:rsidP="007E2FE6">
      <w:pPr>
        <w:spacing w:after="0" w:line="360" w:lineRule="auto"/>
        <w:contextualSpacing/>
        <w:jc w:val="both"/>
        <w:rPr>
          <w:rFonts w:ascii="Arial" w:eastAsia="Times New Roman" w:hAnsi="Arial" w:cs="Arial"/>
          <w:sz w:val="20"/>
          <w:szCs w:val="20"/>
        </w:rPr>
      </w:pPr>
    </w:p>
    <w:p w14:paraId="4EC5BD13" w14:textId="4931A363" w:rsidR="00DF6A41" w:rsidRPr="00D86A28" w:rsidRDefault="00FF3D54" w:rsidP="00CB1850">
      <w:pPr>
        <w:spacing w:after="0" w:line="360" w:lineRule="auto"/>
        <w:contextualSpacing/>
        <w:jc w:val="center"/>
        <w:rPr>
          <w:rFonts w:ascii="Arial" w:hAnsi="Arial" w:cs="Arial"/>
          <w:b/>
          <w:sz w:val="20"/>
          <w:szCs w:val="20"/>
        </w:rPr>
      </w:pPr>
      <w:r>
        <w:rPr>
          <w:rFonts w:ascii="Arial" w:hAnsi="Arial" w:cs="Arial"/>
          <w:b/>
          <w:sz w:val="20"/>
          <w:szCs w:val="20"/>
        </w:rPr>
        <w:t>§ 1</w:t>
      </w:r>
      <w:r w:rsidR="00CB7177">
        <w:rPr>
          <w:rFonts w:ascii="Arial" w:hAnsi="Arial" w:cs="Arial"/>
          <w:b/>
          <w:sz w:val="20"/>
          <w:szCs w:val="20"/>
        </w:rPr>
        <w:t>2</w:t>
      </w:r>
      <w:r w:rsidR="00DF6A41" w:rsidRPr="00D86A28">
        <w:rPr>
          <w:rFonts w:ascii="Arial" w:hAnsi="Arial" w:cs="Arial"/>
          <w:b/>
          <w:sz w:val="20"/>
          <w:szCs w:val="20"/>
        </w:rPr>
        <w:t xml:space="preserve"> </w:t>
      </w:r>
    </w:p>
    <w:p w14:paraId="12F3603D" w14:textId="77777777" w:rsidR="00792036" w:rsidRPr="00D86A28" w:rsidRDefault="00DF6A41" w:rsidP="008413E1">
      <w:pPr>
        <w:spacing w:line="360" w:lineRule="auto"/>
        <w:contextualSpacing/>
        <w:jc w:val="both"/>
        <w:rPr>
          <w:rFonts w:ascii="Arial" w:hAnsi="Arial" w:cs="Arial"/>
          <w:color w:val="000000"/>
          <w:sz w:val="20"/>
          <w:szCs w:val="20"/>
        </w:rPr>
      </w:pPr>
      <w:r w:rsidRPr="00D86A28">
        <w:rPr>
          <w:rFonts w:ascii="Arial" w:hAnsi="Arial" w:cs="Arial"/>
          <w:color w:val="000000"/>
          <w:sz w:val="20"/>
          <w:szCs w:val="20"/>
        </w:rPr>
        <w:t>Wykonawcy występujący wspólnie ponoszą solidarną odpow</w:t>
      </w:r>
      <w:r w:rsidR="00792036" w:rsidRPr="00D86A28">
        <w:rPr>
          <w:rFonts w:ascii="Arial" w:hAnsi="Arial" w:cs="Arial"/>
          <w:color w:val="000000"/>
          <w:sz w:val="20"/>
          <w:szCs w:val="20"/>
        </w:rPr>
        <w:t>iedzialność</w:t>
      </w:r>
      <w:r w:rsidR="00293661">
        <w:rPr>
          <w:rFonts w:ascii="Arial" w:hAnsi="Arial" w:cs="Arial"/>
          <w:color w:val="000000"/>
          <w:sz w:val="20"/>
          <w:szCs w:val="20"/>
        </w:rPr>
        <w:t xml:space="preserve"> za wykonanie u</w:t>
      </w:r>
      <w:r w:rsidR="00792036" w:rsidRPr="00D86A28">
        <w:rPr>
          <w:rFonts w:ascii="Arial" w:hAnsi="Arial" w:cs="Arial"/>
          <w:color w:val="000000"/>
          <w:sz w:val="20"/>
          <w:szCs w:val="20"/>
        </w:rPr>
        <w:t xml:space="preserve">mowy </w:t>
      </w:r>
      <w:r w:rsidR="00E6622F" w:rsidRPr="00D86A28">
        <w:rPr>
          <w:rFonts w:ascii="Arial" w:hAnsi="Arial" w:cs="Arial"/>
          <w:color w:val="000000"/>
          <w:sz w:val="20"/>
          <w:szCs w:val="20"/>
        </w:rPr>
        <w:t>i</w:t>
      </w:r>
      <w:r w:rsidR="00EA4A12" w:rsidRPr="00D86A28">
        <w:rPr>
          <w:rFonts w:ascii="Arial" w:hAnsi="Arial" w:cs="Arial"/>
          <w:color w:val="000000"/>
          <w:sz w:val="20"/>
          <w:szCs w:val="20"/>
        </w:rPr>
        <w:t> </w:t>
      </w:r>
      <w:r w:rsidRPr="00D86A28">
        <w:rPr>
          <w:rFonts w:ascii="Arial" w:hAnsi="Arial" w:cs="Arial"/>
          <w:color w:val="000000"/>
          <w:sz w:val="20"/>
          <w:szCs w:val="20"/>
        </w:rPr>
        <w:t>wniesienie zabezpieczenia jej należytego wykonania.</w:t>
      </w:r>
    </w:p>
    <w:p w14:paraId="1DBFD1F0" w14:textId="77777777" w:rsidR="00575EFD" w:rsidRPr="00D86A28" w:rsidRDefault="00575EFD" w:rsidP="008413E1">
      <w:pPr>
        <w:spacing w:line="360" w:lineRule="auto"/>
        <w:contextualSpacing/>
        <w:jc w:val="both"/>
        <w:rPr>
          <w:rFonts w:ascii="Arial" w:hAnsi="Arial" w:cs="Arial"/>
          <w:color w:val="000000"/>
          <w:sz w:val="20"/>
          <w:szCs w:val="20"/>
        </w:rPr>
      </w:pPr>
    </w:p>
    <w:p w14:paraId="62E5AC7E" w14:textId="4A2E0263" w:rsidR="00DF6A41" w:rsidRPr="00D86A28" w:rsidRDefault="00FF3D54" w:rsidP="00CB1850">
      <w:pPr>
        <w:spacing w:after="0" w:line="360" w:lineRule="auto"/>
        <w:contextualSpacing/>
        <w:jc w:val="center"/>
        <w:rPr>
          <w:rFonts w:ascii="Arial" w:hAnsi="Arial" w:cs="Arial"/>
          <w:b/>
          <w:sz w:val="20"/>
          <w:szCs w:val="20"/>
        </w:rPr>
      </w:pPr>
      <w:r>
        <w:rPr>
          <w:rFonts w:ascii="Arial" w:hAnsi="Arial" w:cs="Arial"/>
          <w:b/>
          <w:sz w:val="20"/>
          <w:szCs w:val="20"/>
        </w:rPr>
        <w:t>§ 1</w:t>
      </w:r>
      <w:r w:rsidR="00CB7177">
        <w:rPr>
          <w:rFonts w:ascii="Arial" w:hAnsi="Arial" w:cs="Arial"/>
          <w:b/>
          <w:sz w:val="20"/>
          <w:szCs w:val="20"/>
        </w:rPr>
        <w:t>3</w:t>
      </w:r>
    </w:p>
    <w:p w14:paraId="2017427B" w14:textId="77777777" w:rsidR="00C71C27" w:rsidRDefault="00DF6A41" w:rsidP="00F22DA8">
      <w:pPr>
        <w:pStyle w:val="Akapitzlist"/>
        <w:numPr>
          <w:ilvl w:val="0"/>
          <w:numId w:val="11"/>
        </w:numPr>
        <w:spacing w:after="0" w:line="360" w:lineRule="auto"/>
        <w:ind w:left="426"/>
        <w:contextualSpacing/>
        <w:jc w:val="both"/>
        <w:rPr>
          <w:rFonts w:ascii="Arial" w:hAnsi="Arial" w:cs="Arial"/>
          <w:color w:val="000000"/>
          <w:sz w:val="20"/>
          <w:szCs w:val="20"/>
        </w:rPr>
      </w:pPr>
      <w:r w:rsidRPr="00293661">
        <w:rPr>
          <w:rFonts w:ascii="Arial" w:hAnsi="Arial" w:cs="Arial"/>
          <w:sz w:val="20"/>
          <w:szCs w:val="20"/>
        </w:rPr>
        <w:t>Wierzytelność</w:t>
      </w:r>
      <w:r w:rsidRPr="00293661">
        <w:rPr>
          <w:rFonts w:ascii="Arial" w:hAnsi="Arial" w:cs="Arial"/>
          <w:color w:val="000000"/>
          <w:sz w:val="20"/>
          <w:szCs w:val="20"/>
        </w:rPr>
        <w:t xml:space="preserve"> wynikająca z niniejszej umowy nie może być przedmiotem cesji na rzecz osób trzecich bez zgody Zamawiającego z wyjątkiem konieczn</w:t>
      </w:r>
      <w:r w:rsidR="00792036" w:rsidRPr="00293661">
        <w:rPr>
          <w:rFonts w:ascii="Arial" w:hAnsi="Arial" w:cs="Arial"/>
          <w:color w:val="000000"/>
          <w:sz w:val="20"/>
          <w:szCs w:val="20"/>
        </w:rPr>
        <w:t xml:space="preserve">ości wykonania prac związanych </w:t>
      </w:r>
      <w:r w:rsidRPr="00293661">
        <w:rPr>
          <w:rFonts w:ascii="Arial" w:hAnsi="Arial" w:cs="Arial"/>
          <w:color w:val="000000"/>
          <w:sz w:val="20"/>
          <w:szCs w:val="20"/>
        </w:rPr>
        <w:t>z</w:t>
      </w:r>
      <w:r w:rsidR="00C71C27">
        <w:rPr>
          <w:rFonts w:ascii="Arial" w:hAnsi="Arial" w:cs="Arial"/>
          <w:color w:val="000000"/>
          <w:sz w:val="20"/>
          <w:szCs w:val="20"/>
        </w:rPr>
        <w:t> </w:t>
      </w:r>
      <w:r w:rsidRPr="00293661">
        <w:rPr>
          <w:rFonts w:ascii="Arial" w:hAnsi="Arial" w:cs="Arial"/>
          <w:color w:val="000000"/>
          <w:sz w:val="20"/>
          <w:szCs w:val="20"/>
        </w:rPr>
        <w:t>realizacją niniejszej umowy przez podwykonawcę – Wykonawca zobowiązuje się w dniu zawarcia umowy z</w:t>
      </w:r>
      <w:r w:rsidR="00293661">
        <w:rPr>
          <w:rFonts w:ascii="Arial" w:hAnsi="Arial" w:cs="Arial"/>
          <w:color w:val="000000"/>
          <w:sz w:val="20"/>
          <w:szCs w:val="20"/>
        </w:rPr>
        <w:t> </w:t>
      </w:r>
      <w:r w:rsidRPr="00293661">
        <w:rPr>
          <w:rFonts w:ascii="Arial" w:hAnsi="Arial" w:cs="Arial"/>
          <w:color w:val="000000"/>
          <w:sz w:val="20"/>
          <w:szCs w:val="20"/>
        </w:rPr>
        <w:t>podwykonawcą przelać na jego rzecz wierzytelność jaka będzie mu przysługiwać z tego tytułu wobec Zamawiającego.</w:t>
      </w:r>
    </w:p>
    <w:p w14:paraId="375E20F5" w14:textId="7D1687BF" w:rsidR="00DF6A41" w:rsidRPr="00C71C27" w:rsidRDefault="00DF6A41" w:rsidP="00F22DA8">
      <w:pPr>
        <w:pStyle w:val="Akapitzlist"/>
        <w:numPr>
          <w:ilvl w:val="0"/>
          <w:numId w:val="11"/>
        </w:numPr>
        <w:spacing w:after="0" w:line="360" w:lineRule="auto"/>
        <w:ind w:left="426"/>
        <w:contextualSpacing/>
        <w:jc w:val="both"/>
        <w:rPr>
          <w:rFonts w:ascii="Arial" w:hAnsi="Arial" w:cs="Arial"/>
          <w:color w:val="000000"/>
          <w:sz w:val="20"/>
          <w:szCs w:val="20"/>
        </w:rPr>
      </w:pPr>
      <w:r w:rsidRPr="00C71C27">
        <w:rPr>
          <w:rFonts w:ascii="Arial" w:hAnsi="Arial" w:cs="Arial"/>
          <w:sz w:val="20"/>
          <w:szCs w:val="20"/>
        </w:rPr>
        <w:t>Wykonawca</w:t>
      </w:r>
      <w:r w:rsidRPr="00C71C27">
        <w:rPr>
          <w:rFonts w:ascii="Arial" w:hAnsi="Arial" w:cs="Arial"/>
          <w:color w:val="000000"/>
          <w:sz w:val="20"/>
          <w:szCs w:val="20"/>
        </w:rPr>
        <w:t xml:space="preserve"> jest zobowiązany do złożenia u Zamawiającego podpisanej przez Wy</w:t>
      </w:r>
      <w:r w:rsidR="00B80891" w:rsidRPr="00C71C27">
        <w:rPr>
          <w:rFonts w:ascii="Arial" w:hAnsi="Arial" w:cs="Arial"/>
          <w:color w:val="000000"/>
          <w:sz w:val="20"/>
          <w:szCs w:val="20"/>
        </w:rPr>
        <w:t xml:space="preserve">konawcę </w:t>
      </w:r>
      <w:r w:rsidR="00E6622F" w:rsidRPr="00C71C27">
        <w:rPr>
          <w:rFonts w:ascii="Arial" w:hAnsi="Arial" w:cs="Arial"/>
          <w:color w:val="000000"/>
          <w:sz w:val="20"/>
          <w:szCs w:val="20"/>
        </w:rPr>
        <w:br/>
      </w:r>
      <w:r w:rsidRPr="00C71C27">
        <w:rPr>
          <w:rFonts w:ascii="Arial" w:hAnsi="Arial" w:cs="Arial"/>
          <w:color w:val="000000"/>
          <w:sz w:val="20"/>
          <w:szCs w:val="20"/>
        </w:rPr>
        <w:t>i podwykonawcę umowy cesji wierzytelności na rzecz podwykonawcy za prace wykonane przez podwykonawcę w terminie 7 dni od daty zawarcia umowy</w:t>
      </w:r>
      <w:r w:rsidR="00792036" w:rsidRPr="00C71C27">
        <w:rPr>
          <w:rFonts w:ascii="Arial" w:hAnsi="Arial" w:cs="Arial"/>
          <w:color w:val="000000"/>
          <w:sz w:val="20"/>
          <w:szCs w:val="20"/>
        </w:rPr>
        <w:t xml:space="preserve"> o </w:t>
      </w:r>
      <w:r w:rsidR="00B80891" w:rsidRPr="00C71C27">
        <w:rPr>
          <w:rFonts w:ascii="Arial" w:hAnsi="Arial" w:cs="Arial"/>
          <w:color w:val="000000"/>
          <w:sz w:val="20"/>
          <w:szCs w:val="20"/>
        </w:rPr>
        <w:t xml:space="preserve">wykonywanie prac związanych </w:t>
      </w:r>
      <w:r w:rsidRPr="00C71C27">
        <w:rPr>
          <w:rFonts w:ascii="Arial" w:hAnsi="Arial" w:cs="Arial"/>
          <w:color w:val="000000"/>
          <w:sz w:val="20"/>
          <w:szCs w:val="20"/>
        </w:rPr>
        <w:t>z</w:t>
      </w:r>
      <w:r w:rsidR="00293661" w:rsidRPr="00C71C27">
        <w:rPr>
          <w:rFonts w:ascii="Arial" w:hAnsi="Arial" w:cs="Arial"/>
          <w:color w:val="000000"/>
          <w:sz w:val="20"/>
          <w:szCs w:val="20"/>
        </w:rPr>
        <w:t> </w:t>
      </w:r>
      <w:r w:rsidRPr="00C71C27">
        <w:rPr>
          <w:rFonts w:ascii="Arial" w:hAnsi="Arial" w:cs="Arial"/>
          <w:color w:val="000000"/>
          <w:sz w:val="20"/>
          <w:szCs w:val="20"/>
        </w:rPr>
        <w:t>realizacją niniejs</w:t>
      </w:r>
      <w:r w:rsidR="00792036" w:rsidRPr="00C71C27">
        <w:rPr>
          <w:rFonts w:ascii="Arial" w:hAnsi="Arial" w:cs="Arial"/>
          <w:color w:val="000000"/>
          <w:sz w:val="20"/>
          <w:szCs w:val="20"/>
        </w:rPr>
        <w:t>zej umowy przez podwykonawcę. W </w:t>
      </w:r>
      <w:r w:rsidRPr="00C71C27">
        <w:rPr>
          <w:rFonts w:ascii="Arial" w:hAnsi="Arial" w:cs="Arial"/>
          <w:color w:val="000000"/>
          <w:sz w:val="20"/>
          <w:szCs w:val="20"/>
        </w:rPr>
        <w:t>przypadku nie złożenia ww. umowy w</w:t>
      </w:r>
      <w:r w:rsidR="00293661" w:rsidRPr="00C71C27">
        <w:rPr>
          <w:rFonts w:ascii="Arial" w:hAnsi="Arial" w:cs="Arial"/>
          <w:color w:val="000000"/>
          <w:sz w:val="20"/>
          <w:szCs w:val="20"/>
        </w:rPr>
        <w:t> wyznaczonym</w:t>
      </w:r>
      <w:r w:rsidRPr="00C71C27">
        <w:rPr>
          <w:rFonts w:ascii="Arial" w:hAnsi="Arial" w:cs="Arial"/>
          <w:color w:val="000000"/>
          <w:sz w:val="20"/>
          <w:szCs w:val="20"/>
        </w:rPr>
        <w:t xml:space="preserve"> terminie Zamawiającemu przysługiwać będzie prawo ob</w:t>
      </w:r>
      <w:r w:rsidR="00B80891" w:rsidRPr="00C71C27">
        <w:rPr>
          <w:rFonts w:ascii="Arial" w:hAnsi="Arial" w:cs="Arial"/>
          <w:color w:val="000000"/>
          <w:sz w:val="20"/>
          <w:szCs w:val="20"/>
        </w:rPr>
        <w:t>ciążenia Wykonawcy karą umowną</w:t>
      </w:r>
      <w:r w:rsidR="0014247A">
        <w:rPr>
          <w:rFonts w:ascii="Arial" w:hAnsi="Arial" w:cs="Arial"/>
          <w:color w:val="000000"/>
          <w:sz w:val="20"/>
          <w:szCs w:val="20"/>
        </w:rPr>
        <w:br/>
      </w:r>
      <w:r w:rsidRPr="00C71C27">
        <w:rPr>
          <w:rFonts w:ascii="Arial" w:hAnsi="Arial" w:cs="Arial"/>
          <w:color w:val="000000"/>
          <w:sz w:val="20"/>
          <w:szCs w:val="20"/>
        </w:rPr>
        <w:t>w wysokości wynagrodzenia miesięcznego brutto.</w:t>
      </w:r>
    </w:p>
    <w:p w14:paraId="31231A4A" w14:textId="77777777" w:rsidR="002B04B3" w:rsidRPr="00D86A28" w:rsidRDefault="002B04B3" w:rsidP="00A01285">
      <w:pPr>
        <w:spacing w:line="360" w:lineRule="auto"/>
        <w:contextualSpacing/>
        <w:jc w:val="both"/>
        <w:rPr>
          <w:rFonts w:ascii="Arial" w:hAnsi="Arial" w:cs="Arial"/>
          <w:color w:val="000000"/>
          <w:sz w:val="20"/>
          <w:szCs w:val="20"/>
        </w:rPr>
      </w:pPr>
    </w:p>
    <w:p w14:paraId="2AB46712" w14:textId="4504478A" w:rsidR="00DF6A41" w:rsidRPr="00D86A28" w:rsidRDefault="00FF3D54" w:rsidP="00CB1850">
      <w:pPr>
        <w:spacing w:after="0" w:line="360" w:lineRule="auto"/>
        <w:contextualSpacing/>
        <w:jc w:val="center"/>
        <w:rPr>
          <w:rFonts w:ascii="Arial" w:hAnsi="Arial" w:cs="Arial"/>
          <w:b/>
          <w:color w:val="000000"/>
          <w:sz w:val="20"/>
          <w:szCs w:val="20"/>
        </w:rPr>
      </w:pPr>
      <w:r>
        <w:rPr>
          <w:rFonts w:ascii="Arial" w:hAnsi="Arial" w:cs="Arial"/>
          <w:b/>
          <w:color w:val="000000"/>
          <w:sz w:val="20"/>
          <w:szCs w:val="20"/>
        </w:rPr>
        <w:t>§ 1</w:t>
      </w:r>
      <w:r w:rsidR="00CB7177">
        <w:rPr>
          <w:rFonts w:ascii="Arial" w:hAnsi="Arial" w:cs="Arial"/>
          <w:b/>
          <w:color w:val="000000"/>
          <w:sz w:val="20"/>
          <w:szCs w:val="20"/>
        </w:rPr>
        <w:t>4</w:t>
      </w:r>
    </w:p>
    <w:p w14:paraId="65E2DD60" w14:textId="77777777" w:rsid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293661">
        <w:rPr>
          <w:rFonts w:ascii="Arial" w:hAnsi="Arial" w:cs="Arial"/>
          <w:color w:val="000000"/>
          <w:sz w:val="20"/>
          <w:szCs w:val="20"/>
        </w:rPr>
        <w:t>Wykonawca wniósł, przed zawarciem niniejszej umowy, zabezpieczenie tytułem niewykonania lub nienależytego wykonania przedmiotu umowy, w wysoko</w:t>
      </w:r>
      <w:r w:rsidR="00B80891" w:rsidRPr="00293661">
        <w:rPr>
          <w:rFonts w:ascii="Arial" w:hAnsi="Arial" w:cs="Arial"/>
          <w:color w:val="000000"/>
          <w:sz w:val="20"/>
          <w:szCs w:val="20"/>
        </w:rPr>
        <w:t xml:space="preserve">ści </w:t>
      </w:r>
      <w:r w:rsidR="00B80891" w:rsidRPr="00293661">
        <w:rPr>
          <w:rFonts w:ascii="Arial" w:hAnsi="Arial" w:cs="Arial"/>
          <w:sz w:val="20"/>
          <w:szCs w:val="20"/>
        </w:rPr>
        <w:t xml:space="preserve">5% </w:t>
      </w:r>
      <w:r w:rsidR="00B80891" w:rsidRPr="00293661">
        <w:rPr>
          <w:rFonts w:ascii="Arial" w:hAnsi="Arial" w:cs="Arial"/>
          <w:color w:val="000000"/>
          <w:sz w:val="20"/>
          <w:szCs w:val="20"/>
        </w:rPr>
        <w:t xml:space="preserve">ceny całkowitej podanej </w:t>
      </w:r>
      <w:r w:rsidR="00E6622F" w:rsidRPr="00293661">
        <w:rPr>
          <w:rFonts w:ascii="Arial" w:hAnsi="Arial" w:cs="Arial"/>
          <w:color w:val="000000"/>
          <w:sz w:val="20"/>
          <w:szCs w:val="20"/>
        </w:rPr>
        <w:t xml:space="preserve">w ofercie, </w:t>
      </w:r>
      <w:r w:rsidR="00293661" w:rsidRPr="00293661">
        <w:rPr>
          <w:rFonts w:ascii="Arial" w:hAnsi="Arial" w:cs="Arial"/>
          <w:color w:val="000000"/>
          <w:sz w:val="20"/>
          <w:szCs w:val="20"/>
        </w:rPr>
        <w:br/>
      </w:r>
      <w:r w:rsidR="00E6622F" w:rsidRPr="00293661">
        <w:rPr>
          <w:rFonts w:ascii="Arial" w:hAnsi="Arial" w:cs="Arial"/>
          <w:color w:val="000000"/>
          <w:sz w:val="20"/>
          <w:szCs w:val="20"/>
        </w:rPr>
        <w:t>tj.</w:t>
      </w:r>
      <w:r w:rsidR="00D95946" w:rsidRPr="00293661">
        <w:rPr>
          <w:rFonts w:ascii="Arial" w:hAnsi="Arial" w:cs="Arial"/>
          <w:color w:val="000000"/>
          <w:sz w:val="20"/>
          <w:szCs w:val="20"/>
        </w:rPr>
        <w:t xml:space="preserve"> </w:t>
      </w:r>
      <w:r w:rsidR="007F2694">
        <w:rPr>
          <w:rFonts w:ascii="Arial" w:hAnsi="Arial" w:cs="Arial"/>
          <w:color w:val="000000"/>
          <w:sz w:val="20"/>
          <w:szCs w:val="20"/>
        </w:rPr>
        <w:t xml:space="preserve">…………………………. </w:t>
      </w:r>
      <w:r w:rsidRPr="00293661">
        <w:rPr>
          <w:rFonts w:ascii="Arial" w:hAnsi="Arial" w:cs="Arial"/>
          <w:color w:val="000000"/>
          <w:sz w:val="20"/>
          <w:szCs w:val="20"/>
        </w:rPr>
        <w:t xml:space="preserve">zł (słownie: </w:t>
      </w:r>
      <w:r w:rsidR="007F2694">
        <w:rPr>
          <w:rFonts w:ascii="Arial" w:hAnsi="Arial" w:cs="Arial"/>
          <w:color w:val="000000"/>
          <w:sz w:val="20"/>
          <w:szCs w:val="20"/>
        </w:rPr>
        <w:t>………………………………………………………………………</w:t>
      </w:r>
      <w:r w:rsidR="00B87B1E">
        <w:rPr>
          <w:rFonts w:ascii="Arial" w:hAnsi="Arial" w:cs="Arial"/>
          <w:color w:val="000000"/>
          <w:sz w:val="20"/>
          <w:szCs w:val="20"/>
        </w:rPr>
        <w:t>).</w:t>
      </w:r>
    </w:p>
    <w:p w14:paraId="4B53A2C9" w14:textId="55992A0D" w:rsidR="00C71C27" w:rsidRPr="00C71C27" w:rsidRDefault="00DF6A41" w:rsidP="00F22DA8">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sz w:val="20"/>
          <w:szCs w:val="20"/>
        </w:rPr>
        <w:t xml:space="preserve">Zabezpieczenie zostało wniesione w </w:t>
      </w:r>
      <w:r w:rsidR="007F2694">
        <w:rPr>
          <w:rFonts w:ascii="Arial" w:hAnsi="Arial" w:cs="Arial"/>
          <w:sz w:val="20"/>
          <w:szCs w:val="20"/>
        </w:rPr>
        <w:t>………………………………………….</w:t>
      </w:r>
      <w:r w:rsidR="00980138">
        <w:rPr>
          <w:rFonts w:ascii="Arial" w:hAnsi="Arial" w:cs="Arial"/>
          <w:sz w:val="20"/>
          <w:szCs w:val="20"/>
        </w:rPr>
        <w:t>.</w:t>
      </w:r>
    </w:p>
    <w:p w14:paraId="7ADBC8E7" w14:textId="77777777" w:rsidR="00273670" w:rsidRDefault="00DF6A41"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C71C27">
        <w:rPr>
          <w:rFonts w:ascii="Arial" w:hAnsi="Arial" w:cs="Arial"/>
          <w:color w:val="000000"/>
          <w:sz w:val="20"/>
          <w:szCs w:val="20"/>
        </w:rPr>
        <w:t>W razie nienależytego wykonania umowy Zamawiający zaspokaja się z kwoty wniesionego zabezpieczenia.</w:t>
      </w:r>
    </w:p>
    <w:p w14:paraId="6CFACD55" w14:textId="77777777" w:rsidR="00273670" w:rsidRDefault="009B2E26"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color w:val="000000"/>
          <w:sz w:val="20"/>
          <w:szCs w:val="20"/>
        </w:rPr>
        <w:t xml:space="preserve">Jeżeli formą Zabezpieczenia będzie forma niepieniężna, to będzie ono zawierać zobowiązanie instytucji gwarantującej do nieodwołalnej i bezwarunkowej zapłaty Zamawiającemu określonej kwoty Zabezpieczenia, na pierwsze pisemne żądanie stwierdzające niewykonanie lub nienależyte wykonanie Umowy (w szczególności bez konieczności akceptacji roszczeń, bez konieczności </w:t>
      </w:r>
      <w:r w:rsidRPr="00273670">
        <w:rPr>
          <w:rFonts w:ascii="Arial" w:hAnsi="Arial" w:cs="Arial"/>
          <w:color w:val="000000"/>
          <w:sz w:val="20"/>
          <w:szCs w:val="20"/>
        </w:rPr>
        <w:lastRenderedPageBreak/>
        <w:t>udokumentowania lub uzasadnienia roszczeń, bez konieczności wskazania wartości lub elementów składających się na roszczenia).</w:t>
      </w:r>
    </w:p>
    <w:p w14:paraId="4265757D" w14:textId="77777777" w:rsidR="00273670" w:rsidRDefault="009B2E26"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color w:val="000000"/>
          <w:sz w:val="20"/>
          <w:szCs w:val="20"/>
        </w:rPr>
        <w:t>Żadna zmiana, uzupełnienie lub inna modyfikacja niniejszej umowy</w:t>
      </w:r>
      <w:r w:rsidR="001643D9" w:rsidRPr="00273670">
        <w:rPr>
          <w:rFonts w:ascii="Arial" w:hAnsi="Arial" w:cs="Arial"/>
          <w:color w:val="000000"/>
          <w:sz w:val="20"/>
          <w:szCs w:val="20"/>
        </w:rPr>
        <w:t>, która</w:t>
      </w:r>
      <w:r w:rsidRPr="00273670">
        <w:rPr>
          <w:rFonts w:ascii="Arial" w:hAnsi="Arial" w:cs="Arial"/>
          <w:color w:val="000000"/>
          <w:sz w:val="20"/>
          <w:szCs w:val="20"/>
        </w:rPr>
        <w:t xml:space="preserve"> </w:t>
      </w:r>
      <w:r w:rsidR="001643D9" w:rsidRPr="00273670">
        <w:rPr>
          <w:rFonts w:ascii="Arial" w:hAnsi="Arial" w:cs="Arial"/>
          <w:color w:val="000000"/>
          <w:sz w:val="20"/>
          <w:szCs w:val="20"/>
        </w:rPr>
        <w:t>może</w:t>
      </w:r>
      <w:r w:rsidRPr="00273670">
        <w:rPr>
          <w:rFonts w:ascii="Arial" w:hAnsi="Arial" w:cs="Arial"/>
          <w:color w:val="000000"/>
          <w:sz w:val="20"/>
          <w:szCs w:val="20"/>
        </w:rPr>
        <w:t xml:space="preserve"> zostać przeprowadzon</w:t>
      </w:r>
      <w:r w:rsidR="001643D9" w:rsidRPr="00273670">
        <w:rPr>
          <w:rFonts w:ascii="Arial" w:hAnsi="Arial" w:cs="Arial"/>
          <w:color w:val="000000"/>
          <w:sz w:val="20"/>
          <w:szCs w:val="20"/>
        </w:rPr>
        <w:t>a</w:t>
      </w:r>
      <w:r w:rsidRPr="00273670">
        <w:rPr>
          <w:rFonts w:ascii="Arial" w:hAnsi="Arial" w:cs="Arial"/>
          <w:color w:val="000000"/>
          <w:sz w:val="20"/>
          <w:szCs w:val="20"/>
        </w:rPr>
        <w:t xml:space="preserve"> przez Strony nie uwalnia instytucji gwarantującej od odpowiedzialności wynikającej z udzielonego Zabezpieczenia. Wykonawca</w:t>
      </w:r>
      <w:r w:rsidR="001643D9" w:rsidRPr="00273670">
        <w:rPr>
          <w:rFonts w:ascii="Arial" w:hAnsi="Arial" w:cs="Arial"/>
          <w:color w:val="000000"/>
          <w:sz w:val="20"/>
          <w:szCs w:val="20"/>
        </w:rPr>
        <w:t xml:space="preserve"> </w:t>
      </w:r>
      <w:r w:rsidRPr="00273670">
        <w:rPr>
          <w:rFonts w:ascii="Arial" w:hAnsi="Arial" w:cs="Arial"/>
          <w:color w:val="000000"/>
          <w:sz w:val="20"/>
          <w:szCs w:val="20"/>
        </w:rPr>
        <w:t xml:space="preserve">zapewnia, że instytucja gwarantująca zrzeka się obowiązku notyfikacji o zmianach, uzupełnieniach lub modyfikacjach, o których mowa w zdaniu </w:t>
      </w:r>
      <w:r w:rsidR="001643D9" w:rsidRPr="00273670">
        <w:rPr>
          <w:rFonts w:ascii="Arial" w:hAnsi="Arial" w:cs="Arial"/>
          <w:color w:val="000000"/>
          <w:sz w:val="20"/>
          <w:szCs w:val="20"/>
        </w:rPr>
        <w:t>pierwszym.</w:t>
      </w:r>
    </w:p>
    <w:p w14:paraId="7D45A9D4" w14:textId="77777777" w:rsidR="00273670" w:rsidRPr="00273670" w:rsidRDefault="00DF6A41"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color w:val="000000"/>
          <w:sz w:val="20"/>
          <w:szCs w:val="20"/>
        </w:rPr>
        <w:t>Zamawiający zwróci Wykonawcy zabezpieczenie w terminie 30 dni od dnia rozliczenia przedmiotu umowy, za które uznaje się złożenie</w:t>
      </w:r>
      <w:r w:rsidR="00C044C5" w:rsidRPr="00273670">
        <w:rPr>
          <w:rFonts w:ascii="Arial" w:hAnsi="Arial" w:cs="Arial"/>
          <w:color w:val="000000"/>
          <w:sz w:val="20"/>
          <w:szCs w:val="20"/>
        </w:rPr>
        <w:t xml:space="preserve"> raportów za ostatni miesiąc realizacji usługi tj. </w:t>
      </w:r>
      <w:r w:rsidR="007F2694" w:rsidRPr="00273670">
        <w:rPr>
          <w:rFonts w:ascii="Arial" w:hAnsi="Arial" w:cs="Arial"/>
          <w:color w:val="000000"/>
          <w:sz w:val="20"/>
          <w:szCs w:val="20"/>
        </w:rPr>
        <w:t>grudzień</w:t>
      </w:r>
      <w:r w:rsidR="00C044C5" w:rsidRPr="00273670">
        <w:rPr>
          <w:rFonts w:ascii="Arial" w:hAnsi="Arial" w:cs="Arial"/>
          <w:color w:val="000000"/>
          <w:sz w:val="20"/>
          <w:szCs w:val="20"/>
        </w:rPr>
        <w:t xml:space="preserve"> </w:t>
      </w:r>
      <w:r w:rsidR="00D52377" w:rsidRPr="00273670">
        <w:rPr>
          <w:rFonts w:ascii="Arial" w:hAnsi="Arial" w:cs="Arial"/>
          <w:color w:val="000000"/>
          <w:sz w:val="20"/>
          <w:szCs w:val="20"/>
        </w:rPr>
        <w:t>20</w:t>
      </w:r>
      <w:r w:rsidR="007F2694" w:rsidRPr="00273670">
        <w:rPr>
          <w:rFonts w:ascii="Arial" w:hAnsi="Arial" w:cs="Arial"/>
          <w:color w:val="000000"/>
          <w:sz w:val="20"/>
          <w:szCs w:val="20"/>
        </w:rPr>
        <w:t>2</w:t>
      </w:r>
      <w:r w:rsidR="001643D9" w:rsidRPr="00273670">
        <w:rPr>
          <w:rFonts w:ascii="Arial" w:hAnsi="Arial" w:cs="Arial"/>
          <w:color w:val="000000"/>
          <w:sz w:val="20"/>
          <w:szCs w:val="20"/>
        </w:rPr>
        <w:t>3</w:t>
      </w:r>
      <w:r w:rsidR="007F2694" w:rsidRPr="00273670">
        <w:rPr>
          <w:rFonts w:ascii="Arial" w:hAnsi="Arial" w:cs="Arial"/>
          <w:color w:val="000000"/>
          <w:sz w:val="20"/>
          <w:szCs w:val="20"/>
        </w:rPr>
        <w:t xml:space="preserve"> </w:t>
      </w:r>
      <w:r w:rsidRPr="00273670">
        <w:rPr>
          <w:rFonts w:ascii="Arial" w:hAnsi="Arial" w:cs="Arial"/>
          <w:color w:val="000000"/>
          <w:sz w:val="20"/>
          <w:szCs w:val="20"/>
        </w:rPr>
        <w:t>r. i</w:t>
      </w:r>
      <w:r w:rsidR="00AD5530" w:rsidRPr="00273670">
        <w:rPr>
          <w:rFonts w:ascii="Arial" w:hAnsi="Arial" w:cs="Arial"/>
          <w:color w:val="000000"/>
          <w:sz w:val="20"/>
          <w:szCs w:val="20"/>
        </w:rPr>
        <w:t> </w:t>
      </w:r>
      <w:r w:rsidRPr="00273670">
        <w:rPr>
          <w:rFonts w:ascii="Arial" w:hAnsi="Arial" w:cs="Arial"/>
          <w:color w:val="000000"/>
          <w:sz w:val="20"/>
          <w:szCs w:val="20"/>
        </w:rPr>
        <w:t xml:space="preserve">uznanie go przez Zamawiającego za należycie wykonany, pozostawiając 30% zabezpieczenia jako zabezpieczenie roszczeń z tytułu </w:t>
      </w:r>
      <w:r w:rsidRPr="00273670">
        <w:rPr>
          <w:rFonts w:ascii="Arial" w:hAnsi="Arial" w:cs="Arial"/>
          <w:sz w:val="20"/>
          <w:szCs w:val="20"/>
        </w:rPr>
        <w:t>rękojmi za wady.</w:t>
      </w:r>
    </w:p>
    <w:p w14:paraId="301E40BC" w14:textId="77777777" w:rsidR="00273670" w:rsidRPr="00273670" w:rsidRDefault="00DF6A41"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color w:val="000000"/>
          <w:sz w:val="20"/>
          <w:szCs w:val="20"/>
        </w:rPr>
        <w:t xml:space="preserve">Zabezpieczenie pozostawione na okres rękojmi za wady, zwrócone zostanie w terminie nie później </w:t>
      </w:r>
      <w:r w:rsidRPr="00273670">
        <w:rPr>
          <w:rFonts w:ascii="Arial" w:hAnsi="Arial" w:cs="Arial"/>
          <w:color w:val="000000"/>
          <w:sz w:val="20"/>
          <w:szCs w:val="20"/>
          <w:u w:val="single"/>
        </w:rPr>
        <w:t>niż w 15 dniu po upływie okresu rękojmi za wady.</w:t>
      </w:r>
    </w:p>
    <w:p w14:paraId="19BBA3D8" w14:textId="77777777" w:rsidR="00273670" w:rsidRDefault="001643D9"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color w:val="000000"/>
          <w:sz w:val="20"/>
          <w:szCs w:val="20"/>
        </w:rPr>
        <w:t>Wykonawca, w zależności od formy, w jakiej wniesie Zabezpieczenie, wskaże pisemnie przed planowanym terminem zwrotu Zabezpieczenia, dokładny adres lub numer rachunku bankowego, na który Zamawiający powinien dokonać zwrotu Zabezpieczenia. W przypadku braku informacji, o której mowa wyżej, Zamawiający zwróci Zabezpieczenie w oparciu o posiadane informacje i dotychczasowe dane Wykonawcy i w takim przypadku Zamawiający nie odpowiada za aktualność posiadanych danych dotyczących Wykonawcy.</w:t>
      </w:r>
    </w:p>
    <w:p w14:paraId="79A69BE2" w14:textId="6210C0D1" w:rsidR="00273670" w:rsidRDefault="00DF6A41"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color w:val="000000"/>
          <w:sz w:val="20"/>
          <w:szCs w:val="20"/>
        </w:rPr>
        <w:t>W trakcie realizacji umowy Wykonawca może dokonać zmiany formy zabezpieczenia na jedną lub kilka form, o których</w:t>
      </w:r>
      <w:r w:rsidR="00D4186D" w:rsidRPr="00273670">
        <w:rPr>
          <w:rFonts w:ascii="Arial" w:hAnsi="Arial" w:cs="Arial"/>
          <w:color w:val="000000"/>
          <w:sz w:val="20"/>
          <w:szCs w:val="20"/>
        </w:rPr>
        <w:t xml:space="preserve"> mowa w art. </w:t>
      </w:r>
      <w:r w:rsidR="001643D9" w:rsidRPr="00273670">
        <w:rPr>
          <w:rFonts w:ascii="Arial" w:hAnsi="Arial" w:cs="Arial"/>
          <w:color w:val="000000"/>
          <w:sz w:val="20"/>
          <w:szCs w:val="20"/>
        </w:rPr>
        <w:t xml:space="preserve">450 </w:t>
      </w:r>
      <w:r w:rsidR="00D4186D" w:rsidRPr="00273670">
        <w:rPr>
          <w:rFonts w:ascii="Arial" w:hAnsi="Arial" w:cs="Arial"/>
          <w:color w:val="000000"/>
          <w:sz w:val="20"/>
          <w:szCs w:val="20"/>
        </w:rPr>
        <w:t>u</w:t>
      </w:r>
      <w:r w:rsidRPr="00273670">
        <w:rPr>
          <w:rFonts w:ascii="Arial" w:hAnsi="Arial" w:cs="Arial"/>
          <w:color w:val="000000"/>
          <w:sz w:val="20"/>
          <w:szCs w:val="20"/>
        </w:rPr>
        <w:t>stawy</w:t>
      </w:r>
      <w:r w:rsidR="00FC249B" w:rsidRPr="00273670">
        <w:rPr>
          <w:rFonts w:ascii="Arial" w:hAnsi="Arial" w:cs="Arial"/>
          <w:color w:val="000000"/>
          <w:sz w:val="20"/>
          <w:szCs w:val="20"/>
        </w:rPr>
        <w:t xml:space="preserve"> z dnia </w:t>
      </w:r>
      <w:r w:rsidR="0014247A">
        <w:rPr>
          <w:rFonts w:ascii="Arial" w:hAnsi="Arial" w:cs="Arial"/>
          <w:color w:val="000000"/>
          <w:sz w:val="20"/>
          <w:szCs w:val="20"/>
        </w:rPr>
        <w:t>11 września 2019</w:t>
      </w:r>
      <w:r w:rsidR="00FC249B" w:rsidRPr="00273670">
        <w:rPr>
          <w:rFonts w:ascii="Arial" w:hAnsi="Arial" w:cs="Arial"/>
          <w:color w:val="000000"/>
          <w:sz w:val="20"/>
          <w:szCs w:val="20"/>
        </w:rPr>
        <w:t xml:space="preserve"> r.</w:t>
      </w:r>
      <w:r w:rsidRPr="00273670">
        <w:rPr>
          <w:rFonts w:ascii="Arial" w:hAnsi="Arial" w:cs="Arial"/>
          <w:color w:val="000000"/>
          <w:sz w:val="20"/>
          <w:szCs w:val="20"/>
        </w:rPr>
        <w:t xml:space="preserve"> Prawo zamówień publicznych</w:t>
      </w:r>
      <w:r w:rsidR="00D4186D" w:rsidRPr="00273670">
        <w:rPr>
          <w:rFonts w:ascii="Arial" w:hAnsi="Arial" w:cs="Arial"/>
          <w:color w:val="000000"/>
          <w:sz w:val="20"/>
          <w:szCs w:val="20"/>
        </w:rPr>
        <w:t>.</w:t>
      </w:r>
    </w:p>
    <w:p w14:paraId="694CB8DC" w14:textId="77777777" w:rsidR="00273670" w:rsidRPr="00273670" w:rsidRDefault="00695D5A"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sz w:val="20"/>
          <w:szCs w:val="20"/>
        </w:rPr>
        <w:t xml:space="preserve">Wykonawca przed zawarciem umowy przedłożył potwierdzoną za zgodność z oryginałem kopię polisy OC </w:t>
      </w:r>
      <w:r w:rsidR="00CB2299" w:rsidRPr="00273670">
        <w:rPr>
          <w:rFonts w:ascii="Arial" w:hAnsi="Arial" w:cs="Arial"/>
          <w:sz w:val="20"/>
          <w:szCs w:val="20"/>
        </w:rPr>
        <w:t>w zakresie prowadzonej działalności związanej z przedmiotem niniejszej umowy w wysokości</w:t>
      </w:r>
      <w:r w:rsidR="00D31164" w:rsidRPr="00273670">
        <w:rPr>
          <w:rFonts w:ascii="Arial" w:hAnsi="Arial" w:cs="Arial"/>
          <w:sz w:val="20"/>
          <w:szCs w:val="20"/>
        </w:rPr>
        <w:t>,</w:t>
      </w:r>
      <w:r w:rsidR="00CB2299" w:rsidRPr="00273670">
        <w:rPr>
          <w:rFonts w:ascii="Arial" w:hAnsi="Arial" w:cs="Arial"/>
          <w:sz w:val="20"/>
          <w:szCs w:val="20"/>
        </w:rPr>
        <w:t xml:space="preserve"> co najmniej </w:t>
      </w:r>
      <w:r w:rsidR="00CB2299" w:rsidRPr="00E93FFF">
        <w:rPr>
          <w:rFonts w:ascii="Arial" w:hAnsi="Arial" w:cs="Arial"/>
          <w:sz w:val="20"/>
          <w:szCs w:val="20"/>
        </w:rPr>
        <w:t>500 000 złotych</w:t>
      </w:r>
      <w:r w:rsidR="00D31164" w:rsidRPr="00273670">
        <w:rPr>
          <w:rFonts w:ascii="Arial" w:hAnsi="Arial" w:cs="Arial"/>
          <w:sz w:val="20"/>
          <w:szCs w:val="20"/>
        </w:rPr>
        <w:t xml:space="preserve"> wraz z dowodem opłacenia polisy</w:t>
      </w:r>
      <w:r w:rsidRPr="00273670">
        <w:rPr>
          <w:rFonts w:ascii="Arial" w:hAnsi="Arial" w:cs="Arial"/>
          <w:sz w:val="20"/>
          <w:szCs w:val="20"/>
        </w:rPr>
        <w:t>.</w:t>
      </w:r>
    </w:p>
    <w:p w14:paraId="6F7687A7" w14:textId="2A4FB865" w:rsidR="00273670" w:rsidRPr="00273670" w:rsidRDefault="00CB2299"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sz w:val="20"/>
          <w:szCs w:val="20"/>
        </w:rPr>
        <w:t>W przypadku składania oferty wspólnej polisę OC, o której mowa w ust. 10, zawiera jeden</w:t>
      </w:r>
      <w:r w:rsidR="0014247A">
        <w:rPr>
          <w:rFonts w:ascii="Arial" w:hAnsi="Arial" w:cs="Arial"/>
          <w:sz w:val="20"/>
          <w:szCs w:val="20"/>
        </w:rPr>
        <w:br/>
      </w:r>
      <w:r w:rsidRPr="00273670">
        <w:rPr>
          <w:rFonts w:ascii="Arial" w:hAnsi="Arial" w:cs="Arial"/>
          <w:sz w:val="20"/>
          <w:szCs w:val="20"/>
        </w:rPr>
        <w:t>z konsorcjantów</w:t>
      </w:r>
      <w:r w:rsidR="00D31164" w:rsidRPr="00273670">
        <w:rPr>
          <w:rFonts w:ascii="Arial" w:hAnsi="Arial" w:cs="Arial"/>
          <w:sz w:val="20"/>
          <w:szCs w:val="20"/>
        </w:rPr>
        <w:t>, a z</w:t>
      </w:r>
      <w:r w:rsidRPr="00273670">
        <w:rPr>
          <w:rFonts w:ascii="Arial" w:hAnsi="Arial" w:cs="Arial"/>
          <w:sz w:val="20"/>
          <w:szCs w:val="20"/>
        </w:rPr>
        <w:t xml:space="preserve"> zawartej umowy musi jednoznacznie wynikać objęcie ubezpieczeniem wszystkich członków konsorcjum.</w:t>
      </w:r>
      <w:r w:rsidR="00D31164" w:rsidRPr="00273670">
        <w:rPr>
          <w:rFonts w:ascii="Arial" w:hAnsi="Arial" w:cs="Arial"/>
          <w:sz w:val="20"/>
          <w:szCs w:val="20"/>
        </w:rPr>
        <w:t xml:space="preserve"> Jeżeli zaś umowa będzie realizowana przy udziale podwykonawców, polisa OC winna uwzględniać odpowiedzialność cywilną za szkody wyrządzone przez podwykonawców.</w:t>
      </w:r>
    </w:p>
    <w:p w14:paraId="45DF2D0C" w14:textId="76965D69" w:rsidR="00D32569" w:rsidRPr="00273670" w:rsidRDefault="00CB2299" w:rsidP="00273670">
      <w:pPr>
        <w:pStyle w:val="Akapitzlist"/>
        <w:numPr>
          <w:ilvl w:val="0"/>
          <w:numId w:val="12"/>
        </w:numPr>
        <w:spacing w:after="0" w:line="360" w:lineRule="auto"/>
        <w:ind w:left="426"/>
        <w:contextualSpacing/>
        <w:jc w:val="both"/>
        <w:rPr>
          <w:rFonts w:ascii="Arial" w:hAnsi="Arial" w:cs="Arial"/>
          <w:color w:val="000000"/>
          <w:sz w:val="20"/>
          <w:szCs w:val="20"/>
        </w:rPr>
      </w:pPr>
      <w:r w:rsidRPr="00273670">
        <w:rPr>
          <w:rFonts w:ascii="Arial" w:hAnsi="Arial" w:cs="Arial"/>
          <w:sz w:val="20"/>
          <w:szCs w:val="20"/>
        </w:rPr>
        <w:t>Wykonawca</w:t>
      </w:r>
      <w:r w:rsidR="00695D5A" w:rsidRPr="00273670">
        <w:rPr>
          <w:rFonts w:ascii="Arial" w:hAnsi="Arial" w:cs="Arial"/>
          <w:sz w:val="20"/>
          <w:szCs w:val="20"/>
        </w:rPr>
        <w:t xml:space="preserve"> zobowiąz</w:t>
      </w:r>
      <w:r w:rsidR="00D32569" w:rsidRPr="00273670">
        <w:rPr>
          <w:rFonts w:ascii="Arial" w:hAnsi="Arial" w:cs="Arial"/>
          <w:sz w:val="20"/>
          <w:szCs w:val="20"/>
        </w:rPr>
        <w:t>uje</w:t>
      </w:r>
      <w:r w:rsidR="00695D5A" w:rsidRPr="00273670">
        <w:rPr>
          <w:rFonts w:ascii="Arial" w:hAnsi="Arial" w:cs="Arial"/>
          <w:sz w:val="20"/>
          <w:szCs w:val="20"/>
        </w:rPr>
        <w:t xml:space="preserve"> się do każdorazowej </w:t>
      </w:r>
      <w:r w:rsidR="00D32569" w:rsidRPr="00273670">
        <w:rPr>
          <w:rFonts w:ascii="Arial" w:hAnsi="Arial" w:cs="Arial"/>
          <w:sz w:val="20"/>
          <w:szCs w:val="20"/>
        </w:rPr>
        <w:t xml:space="preserve">aktualizacji </w:t>
      </w:r>
      <w:r w:rsidRPr="00273670">
        <w:rPr>
          <w:rFonts w:ascii="Arial" w:hAnsi="Arial" w:cs="Arial"/>
          <w:sz w:val="20"/>
          <w:szCs w:val="20"/>
        </w:rPr>
        <w:t>polisy OC w</w:t>
      </w:r>
      <w:r w:rsidR="00D32569" w:rsidRPr="00273670">
        <w:rPr>
          <w:rFonts w:ascii="Arial" w:hAnsi="Arial" w:cs="Arial"/>
          <w:sz w:val="20"/>
          <w:szCs w:val="20"/>
        </w:rPr>
        <w:t xml:space="preserve"> przypadku </w:t>
      </w:r>
      <w:r w:rsidRPr="00273670">
        <w:rPr>
          <w:rFonts w:ascii="Arial" w:hAnsi="Arial" w:cs="Arial"/>
          <w:sz w:val="20"/>
          <w:szCs w:val="20"/>
        </w:rPr>
        <w:t xml:space="preserve">wprowadzenia podwykonawcy lub </w:t>
      </w:r>
      <w:r w:rsidR="00D32569" w:rsidRPr="00273670">
        <w:rPr>
          <w:rFonts w:ascii="Arial" w:hAnsi="Arial" w:cs="Arial"/>
          <w:sz w:val="20"/>
          <w:szCs w:val="20"/>
        </w:rPr>
        <w:t>zmiany ubezpieczyciela lub kontynuacji na kolejny okres</w:t>
      </w:r>
      <w:r w:rsidR="00695D5A" w:rsidRPr="00273670">
        <w:rPr>
          <w:rFonts w:ascii="Arial" w:hAnsi="Arial" w:cs="Arial"/>
          <w:sz w:val="20"/>
          <w:szCs w:val="20"/>
        </w:rPr>
        <w:t xml:space="preserve"> </w:t>
      </w:r>
      <w:r w:rsidR="00D32569" w:rsidRPr="00273670">
        <w:rPr>
          <w:rFonts w:ascii="Arial" w:hAnsi="Arial" w:cs="Arial"/>
          <w:sz w:val="20"/>
          <w:szCs w:val="20"/>
        </w:rPr>
        <w:t>jeśli</w:t>
      </w:r>
      <w:r w:rsidR="00695D5A" w:rsidRPr="00273670">
        <w:rPr>
          <w:rFonts w:ascii="Arial" w:hAnsi="Arial" w:cs="Arial"/>
          <w:sz w:val="20"/>
          <w:szCs w:val="20"/>
        </w:rPr>
        <w:t xml:space="preserve"> </w:t>
      </w:r>
      <w:r w:rsidR="00D32569" w:rsidRPr="00273670">
        <w:rPr>
          <w:rFonts w:ascii="Arial" w:hAnsi="Arial" w:cs="Arial"/>
          <w:sz w:val="20"/>
          <w:szCs w:val="20"/>
        </w:rPr>
        <w:t>termin</w:t>
      </w:r>
      <w:r w:rsidR="00695D5A" w:rsidRPr="00273670">
        <w:rPr>
          <w:rFonts w:ascii="Arial" w:hAnsi="Arial" w:cs="Arial"/>
          <w:sz w:val="20"/>
          <w:szCs w:val="20"/>
        </w:rPr>
        <w:t xml:space="preserve"> </w:t>
      </w:r>
      <w:r w:rsidR="00D32569" w:rsidRPr="00273670">
        <w:rPr>
          <w:rFonts w:ascii="Arial" w:hAnsi="Arial" w:cs="Arial"/>
          <w:sz w:val="20"/>
          <w:szCs w:val="20"/>
        </w:rPr>
        <w:t>na jaki polisa OC została zawarta</w:t>
      </w:r>
      <w:r w:rsidR="00695D5A" w:rsidRPr="00273670">
        <w:rPr>
          <w:rFonts w:ascii="Arial" w:hAnsi="Arial" w:cs="Arial"/>
          <w:sz w:val="20"/>
          <w:szCs w:val="20"/>
        </w:rPr>
        <w:t xml:space="preserve"> jest krótszy,</w:t>
      </w:r>
      <w:r w:rsidR="00D32569" w:rsidRPr="00273670">
        <w:rPr>
          <w:rFonts w:ascii="Arial" w:hAnsi="Arial" w:cs="Arial"/>
          <w:sz w:val="20"/>
          <w:szCs w:val="20"/>
        </w:rPr>
        <w:t xml:space="preserve"> niż termin obowiązywania niniejszej umowy.</w:t>
      </w:r>
      <w:r w:rsidR="00D31164" w:rsidRPr="00273670">
        <w:rPr>
          <w:rFonts w:ascii="Arial" w:hAnsi="Arial" w:cs="Arial"/>
          <w:sz w:val="20"/>
          <w:szCs w:val="20"/>
        </w:rPr>
        <w:t xml:space="preserve"> Kopię nowej/aktualnej polisy OC wraz z potwierdzeniem płatności należy przedłożyć Zamawiającemu nie później niż</w:t>
      </w:r>
      <w:r w:rsidR="0014247A">
        <w:rPr>
          <w:rFonts w:ascii="Arial" w:hAnsi="Arial" w:cs="Arial"/>
          <w:sz w:val="20"/>
          <w:szCs w:val="20"/>
        </w:rPr>
        <w:br/>
      </w:r>
      <w:r w:rsidR="00D31164" w:rsidRPr="00273670">
        <w:rPr>
          <w:rFonts w:ascii="Arial" w:hAnsi="Arial" w:cs="Arial"/>
          <w:sz w:val="20"/>
          <w:szCs w:val="20"/>
        </w:rPr>
        <w:t>w pierwszym dniu jej obowiązywania.</w:t>
      </w:r>
    </w:p>
    <w:p w14:paraId="418FD62A" w14:textId="77777777" w:rsidR="0052524C" w:rsidRPr="00FC3489" w:rsidRDefault="0052524C" w:rsidP="0052524C">
      <w:pPr>
        <w:pStyle w:val="Akapitzlist"/>
        <w:spacing w:after="0" w:line="360" w:lineRule="auto"/>
        <w:ind w:left="360"/>
        <w:contextualSpacing/>
        <w:jc w:val="both"/>
        <w:rPr>
          <w:rFonts w:ascii="Arial" w:hAnsi="Arial" w:cs="Arial"/>
          <w:color w:val="000000"/>
          <w:sz w:val="20"/>
          <w:szCs w:val="20"/>
        </w:rPr>
      </w:pPr>
    </w:p>
    <w:p w14:paraId="1DD0117C" w14:textId="446A1286" w:rsidR="00DF6A41" w:rsidRPr="00D86A28" w:rsidRDefault="00FF3D54" w:rsidP="00CB1850">
      <w:pPr>
        <w:spacing w:after="0" w:line="360" w:lineRule="auto"/>
        <w:contextualSpacing/>
        <w:jc w:val="center"/>
        <w:rPr>
          <w:rFonts w:ascii="Arial" w:eastAsia="Times New Roman" w:hAnsi="Arial" w:cs="Arial"/>
          <w:b/>
          <w:bCs/>
          <w:sz w:val="20"/>
          <w:szCs w:val="20"/>
        </w:rPr>
      </w:pPr>
      <w:r>
        <w:rPr>
          <w:rFonts w:ascii="Arial" w:eastAsia="Times New Roman" w:hAnsi="Arial" w:cs="Arial"/>
          <w:b/>
          <w:bCs/>
          <w:sz w:val="20"/>
          <w:szCs w:val="20"/>
        </w:rPr>
        <w:t>§ 1</w:t>
      </w:r>
      <w:r w:rsidR="00CB7177">
        <w:rPr>
          <w:rFonts w:ascii="Arial" w:eastAsia="Times New Roman" w:hAnsi="Arial" w:cs="Arial"/>
          <w:b/>
          <w:bCs/>
          <w:sz w:val="20"/>
          <w:szCs w:val="20"/>
        </w:rPr>
        <w:t>5</w:t>
      </w:r>
    </w:p>
    <w:p w14:paraId="523B79A5" w14:textId="77777777" w:rsidR="00F939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293661">
        <w:rPr>
          <w:rFonts w:ascii="Arial" w:eastAsia="Times New Roman" w:hAnsi="Arial" w:cs="Arial"/>
          <w:sz w:val="20"/>
          <w:szCs w:val="20"/>
        </w:rPr>
        <w:t>W razie wystąpienia istotnej zmiany okoliczności powodującej, że wykonanie zamówienia nie leży w</w:t>
      </w:r>
      <w:r w:rsidR="00293661">
        <w:rPr>
          <w:rFonts w:ascii="Arial" w:eastAsia="Times New Roman" w:hAnsi="Arial" w:cs="Arial"/>
          <w:sz w:val="20"/>
          <w:szCs w:val="20"/>
        </w:rPr>
        <w:t> </w:t>
      </w:r>
      <w:r w:rsidRPr="00293661">
        <w:rPr>
          <w:rFonts w:ascii="Arial" w:eastAsia="Times New Roman" w:hAnsi="Arial" w:cs="Arial"/>
          <w:sz w:val="20"/>
          <w:szCs w:val="20"/>
        </w:rPr>
        <w:t>interesie publicznym, czego nie można było przewidzieć w chwili zawarcia umowy, Zamawiający może odstąpić od umowy w terminie</w:t>
      </w:r>
      <w:r w:rsidR="007E2FE6" w:rsidRPr="00293661">
        <w:rPr>
          <w:rFonts w:ascii="Arial" w:eastAsia="Times New Roman" w:hAnsi="Arial" w:cs="Arial"/>
          <w:sz w:val="20"/>
          <w:szCs w:val="20"/>
        </w:rPr>
        <w:t xml:space="preserve"> 30 dni od powzięcia wiadomości </w:t>
      </w:r>
      <w:r w:rsidRPr="00293661">
        <w:rPr>
          <w:rFonts w:ascii="Arial" w:eastAsia="Times New Roman" w:hAnsi="Arial" w:cs="Arial"/>
          <w:sz w:val="20"/>
          <w:szCs w:val="20"/>
        </w:rPr>
        <w:t>o</w:t>
      </w:r>
      <w:r w:rsidR="00A56EC9" w:rsidRPr="00293661">
        <w:rPr>
          <w:rFonts w:ascii="Arial" w:eastAsia="Times New Roman" w:hAnsi="Arial" w:cs="Arial"/>
          <w:sz w:val="20"/>
          <w:szCs w:val="20"/>
        </w:rPr>
        <w:t> </w:t>
      </w:r>
      <w:r w:rsidRPr="00293661">
        <w:rPr>
          <w:rFonts w:ascii="Arial" w:eastAsia="Times New Roman" w:hAnsi="Arial" w:cs="Arial"/>
          <w:sz w:val="20"/>
          <w:szCs w:val="20"/>
        </w:rPr>
        <w:t>ww.</w:t>
      </w:r>
      <w:r w:rsidR="00A56EC9" w:rsidRPr="00293661">
        <w:rPr>
          <w:rFonts w:ascii="Arial" w:eastAsia="Times New Roman" w:hAnsi="Arial" w:cs="Arial"/>
          <w:sz w:val="20"/>
          <w:szCs w:val="20"/>
        </w:rPr>
        <w:t> </w:t>
      </w:r>
      <w:r w:rsidRPr="00293661">
        <w:rPr>
          <w:rFonts w:ascii="Arial" w:eastAsia="Times New Roman" w:hAnsi="Arial" w:cs="Arial"/>
          <w:sz w:val="20"/>
          <w:szCs w:val="20"/>
        </w:rPr>
        <w:t>okolicznościach.</w:t>
      </w:r>
    </w:p>
    <w:p w14:paraId="4EB6803D" w14:textId="018A8F04" w:rsidR="00F93975" w:rsidRPr="00590C75"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F93975">
        <w:rPr>
          <w:rFonts w:ascii="Arial" w:eastAsia="Times New Roman" w:hAnsi="Arial" w:cs="Arial"/>
          <w:sz w:val="20"/>
          <w:szCs w:val="20"/>
        </w:rPr>
        <w:t>Strony ustalają odpowiedzialność za niewykonanie lub nienależyte wykonanie przedmiotu umowy,  o</w:t>
      </w:r>
      <w:r w:rsidR="00293661" w:rsidRPr="00F93975">
        <w:rPr>
          <w:rFonts w:ascii="Arial" w:eastAsia="Times New Roman" w:hAnsi="Arial" w:cs="Arial"/>
          <w:sz w:val="20"/>
          <w:szCs w:val="20"/>
        </w:rPr>
        <w:t> </w:t>
      </w:r>
      <w:r w:rsidRPr="00590C75">
        <w:rPr>
          <w:rFonts w:ascii="Arial" w:eastAsia="Times New Roman" w:hAnsi="Arial" w:cs="Arial"/>
          <w:sz w:val="20"/>
          <w:szCs w:val="20"/>
        </w:rPr>
        <w:t xml:space="preserve">którym mowa w § </w:t>
      </w:r>
      <w:r w:rsidR="00D52377" w:rsidRPr="00590C75">
        <w:rPr>
          <w:rFonts w:ascii="Arial" w:eastAsia="Times New Roman" w:hAnsi="Arial" w:cs="Arial"/>
          <w:sz w:val="20"/>
          <w:szCs w:val="20"/>
        </w:rPr>
        <w:t>1</w:t>
      </w:r>
      <w:r w:rsidRPr="00590C75">
        <w:rPr>
          <w:rFonts w:ascii="Arial" w:eastAsia="Times New Roman" w:hAnsi="Arial" w:cs="Arial"/>
          <w:sz w:val="20"/>
          <w:szCs w:val="20"/>
        </w:rPr>
        <w:t>, w formie kar umownych.</w:t>
      </w:r>
    </w:p>
    <w:p w14:paraId="4A628112" w14:textId="77777777" w:rsidR="00590C75"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lastRenderedPageBreak/>
        <w:t xml:space="preserve">Zamawiającemu przysługuje prawo obciążenia </w:t>
      </w:r>
      <w:r w:rsidR="00587FFC" w:rsidRPr="00590C75">
        <w:rPr>
          <w:rFonts w:ascii="Arial" w:eastAsia="Times New Roman" w:hAnsi="Arial" w:cs="Arial"/>
          <w:sz w:val="20"/>
          <w:szCs w:val="20"/>
        </w:rPr>
        <w:t>Wykonawc</w:t>
      </w:r>
      <w:r w:rsidRPr="00590C75">
        <w:rPr>
          <w:rFonts w:ascii="Arial" w:eastAsia="Times New Roman" w:hAnsi="Arial" w:cs="Arial"/>
          <w:sz w:val="20"/>
          <w:szCs w:val="20"/>
        </w:rPr>
        <w:t>y</w:t>
      </w:r>
      <w:r w:rsidR="00587FFC" w:rsidRPr="00590C75">
        <w:rPr>
          <w:rFonts w:ascii="Arial" w:eastAsia="Times New Roman" w:hAnsi="Arial" w:cs="Arial"/>
          <w:sz w:val="20"/>
          <w:szCs w:val="20"/>
        </w:rPr>
        <w:t xml:space="preserve"> kar</w:t>
      </w:r>
      <w:r w:rsidRPr="00590C75">
        <w:rPr>
          <w:rFonts w:ascii="Arial" w:eastAsia="Times New Roman" w:hAnsi="Arial" w:cs="Arial"/>
          <w:sz w:val="20"/>
          <w:szCs w:val="20"/>
        </w:rPr>
        <w:t>ą</w:t>
      </w:r>
      <w:r w:rsidR="00587FFC" w:rsidRPr="00590C75">
        <w:rPr>
          <w:rFonts w:ascii="Arial" w:eastAsia="Times New Roman" w:hAnsi="Arial" w:cs="Arial"/>
          <w:sz w:val="20"/>
          <w:szCs w:val="20"/>
        </w:rPr>
        <w:t xml:space="preserve"> w wysokości 10% wartości brutto przedmiotu umowy, w przypadku odstąpienia lub rozwiązania umowy przez Wykonawcę lub Zamawiającego z przyczyn leżących po stronie  Wykonawcy.</w:t>
      </w:r>
    </w:p>
    <w:p w14:paraId="3FFE725F" w14:textId="77777777" w:rsidR="000A1F36"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590C75">
        <w:rPr>
          <w:rFonts w:ascii="Arial" w:eastAsia="Times New Roman" w:hAnsi="Arial" w:cs="Arial"/>
          <w:sz w:val="20"/>
          <w:szCs w:val="20"/>
        </w:rPr>
        <w:t>Zamawiającemu przysługuje prawo obciążenia Wykonawcy karami umownymi</w:t>
      </w:r>
      <w:r w:rsidR="000A1F36">
        <w:rPr>
          <w:rFonts w:ascii="Arial" w:eastAsia="Times New Roman" w:hAnsi="Arial" w:cs="Arial"/>
          <w:sz w:val="20"/>
          <w:szCs w:val="20"/>
        </w:rPr>
        <w:t>:</w:t>
      </w:r>
    </w:p>
    <w:p w14:paraId="1F767065" w14:textId="560E2172" w:rsidR="007E5AD7" w:rsidRPr="007D561C" w:rsidRDefault="00587FFC" w:rsidP="007D561C">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7D561C">
        <w:rPr>
          <w:rFonts w:ascii="Arial" w:eastAsia="Times New Roman" w:hAnsi="Arial" w:cs="Arial"/>
          <w:sz w:val="20"/>
          <w:szCs w:val="20"/>
        </w:rPr>
        <w:t xml:space="preserve">w wysokości 1% wartości brutto przedmiotu umowy za każdy dzień </w:t>
      </w:r>
      <w:r w:rsidR="00980138" w:rsidRPr="007D561C">
        <w:rPr>
          <w:rFonts w:ascii="Arial" w:eastAsia="Times New Roman" w:hAnsi="Arial" w:cs="Arial"/>
          <w:sz w:val="20"/>
          <w:szCs w:val="20"/>
        </w:rPr>
        <w:t>opóźnienia</w:t>
      </w:r>
      <w:r w:rsidRPr="007D561C">
        <w:rPr>
          <w:rFonts w:ascii="Arial" w:eastAsia="Times New Roman" w:hAnsi="Arial" w:cs="Arial"/>
          <w:sz w:val="20"/>
          <w:szCs w:val="20"/>
        </w:rPr>
        <w:t xml:space="preserve"> w kompleksowym rozpoczęciu realizacji umowy</w:t>
      </w:r>
      <w:r w:rsidR="007E5AD7" w:rsidRPr="007D561C">
        <w:rPr>
          <w:rFonts w:ascii="Arial" w:eastAsia="Times New Roman" w:hAnsi="Arial" w:cs="Arial"/>
          <w:sz w:val="20"/>
          <w:szCs w:val="20"/>
        </w:rPr>
        <w:t>;</w:t>
      </w:r>
    </w:p>
    <w:p w14:paraId="6EC82A05" w14:textId="491EB396" w:rsidR="001942BC" w:rsidRPr="001942BC" w:rsidRDefault="007A706E" w:rsidP="001942BC">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52524C">
        <w:rPr>
          <w:rFonts w:ascii="Arial" w:hAnsi="Arial" w:cs="Arial"/>
          <w:sz w:val="20"/>
          <w:szCs w:val="20"/>
        </w:rPr>
        <w:t xml:space="preserve">w przypadku </w:t>
      </w:r>
      <w:r w:rsidR="005F12E1" w:rsidRPr="0052524C">
        <w:rPr>
          <w:rFonts w:ascii="Arial" w:hAnsi="Arial" w:cs="Arial"/>
          <w:sz w:val="20"/>
          <w:szCs w:val="20"/>
        </w:rPr>
        <w:t>opóźnienia w dostarcz</w:t>
      </w:r>
      <w:r w:rsidRPr="0052524C">
        <w:rPr>
          <w:rFonts w:ascii="Arial" w:hAnsi="Arial" w:cs="Arial"/>
          <w:sz w:val="20"/>
          <w:szCs w:val="20"/>
        </w:rPr>
        <w:t>eniu dokume</w:t>
      </w:r>
      <w:r w:rsidR="00850A0A" w:rsidRPr="0052524C">
        <w:rPr>
          <w:rFonts w:ascii="Arial" w:hAnsi="Arial" w:cs="Arial"/>
          <w:sz w:val="20"/>
          <w:szCs w:val="20"/>
        </w:rPr>
        <w:t>ntów</w:t>
      </w:r>
      <w:r w:rsidR="00377454" w:rsidRPr="0052524C">
        <w:rPr>
          <w:rFonts w:ascii="Arial" w:hAnsi="Arial" w:cs="Arial"/>
          <w:sz w:val="20"/>
          <w:szCs w:val="20"/>
        </w:rPr>
        <w:t>,</w:t>
      </w:r>
      <w:r w:rsidR="00850A0A" w:rsidRPr="0052524C">
        <w:rPr>
          <w:rFonts w:ascii="Arial" w:hAnsi="Arial" w:cs="Arial"/>
          <w:sz w:val="20"/>
          <w:szCs w:val="20"/>
        </w:rPr>
        <w:t xml:space="preserve"> o których mowa w § 7</w:t>
      </w:r>
      <w:r w:rsidR="00587FFC" w:rsidRPr="0052524C">
        <w:rPr>
          <w:rFonts w:ascii="Arial" w:hAnsi="Arial" w:cs="Arial"/>
          <w:sz w:val="20"/>
          <w:szCs w:val="20"/>
        </w:rPr>
        <w:t xml:space="preserve"> </w:t>
      </w:r>
      <w:r w:rsidR="00F93975" w:rsidRPr="0052524C">
        <w:rPr>
          <w:rFonts w:ascii="Arial" w:hAnsi="Arial" w:cs="Arial"/>
          <w:sz w:val="20"/>
          <w:szCs w:val="20"/>
        </w:rPr>
        <w:t xml:space="preserve">ust. </w:t>
      </w:r>
      <w:r w:rsidR="00C60DAE" w:rsidRPr="0052524C">
        <w:rPr>
          <w:rFonts w:ascii="Arial" w:hAnsi="Arial" w:cs="Arial"/>
          <w:sz w:val="20"/>
          <w:szCs w:val="20"/>
        </w:rPr>
        <w:t>2</w:t>
      </w:r>
      <w:r w:rsidR="00587FFC" w:rsidRPr="0052524C">
        <w:rPr>
          <w:rFonts w:ascii="Arial" w:hAnsi="Arial" w:cs="Arial"/>
          <w:sz w:val="20"/>
          <w:szCs w:val="20"/>
        </w:rPr>
        <w:t xml:space="preserve"> </w:t>
      </w:r>
      <w:r w:rsidRPr="0052524C">
        <w:rPr>
          <w:rFonts w:ascii="Arial" w:hAnsi="Arial" w:cs="Arial"/>
          <w:sz w:val="20"/>
          <w:szCs w:val="20"/>
        </w:rPr>
        <w:t>w</w:t>
      </w:r>
      <w:r w:rsidR="00A56EC9" w:rsidRPr="0052524C">
        <w:rPr>
          <w:rFonts w:ascii="Arial" w:hAnsi="Arial" w:cs="Arial"/>
          <w:sz w:val="20"/>
          <w:szCs w:val="20"/>
        </w:rPr>
        <w:t> </w:t>
      </w:r>
      <w:r w:rsidRPr="0052524C">
        <w:rPr>
          <w:rFonts w:ascii="Arial" w:hAnsi="Arial" w:cs="Arial"/>
          <w:sz w:val="20"/>
          <w:szCs w:val="20"/>
        </w:rPr>
        <w:t>wysokości</w:t>
      </w:r>
      <w:r w:rsidR="005F12E1" w:rsidRPr="0052524C">
        <w:rPr>
          <w:rFonts w:ascii="Arial" w:hAnsi="Arial" w:cs="Arial"/>
          <w:sz w:val="20"/>
          <w:szCs w:val="20"/>
        </w:rPr>
        <w:t xml:space="preserve"> 0,1%</w:t>
      </w:r>
      <w:r w:rsidR="00A56EC9" w:rsidRPr="0052524C">
        <w:rPr>
          <w:rFonts w:ascii="Arial" w:hAnsi="Arial" w:cs="Arial"/>
          <w:sz w:val="20"/>
          <w:szCs w:val="20"/>
        </w:rPr>
        <w:t xml:space="preserve"> </w:t>
      </w:r>
      <w:r w:rsidR="00F93975" w:rsidRPr="0052524C">
        <w:rPr>
          <w:rFonts w:ascii="Arial" w:hAnsi="Arial" w:cs="Arial"/>
          <w:sz w:val="20"/>
          <w:szCs w:val="20"/>
        </w:rPr>
        <w:t xml:space="preserve">należnego wynagrodzenia </w:t>
      </w:r>
      <w:r w:rsidR="005F12E1" w:rsidRPr="0052524C">
        <w:rPr>
          <w:rFonts w:ascii="Arial" w:hAnsi="Arial" w:cs="Arial"/>
          <w:sz w:val="20"/>
          <w:szCs w:val="20"/>
        </w:rPr>
        <w:t xml:space="preserve">za każdy </w:t>
      </w:r>
      <w:r w:rsidR="000B5AE1">
        <w:rPr>
          <w:rFonts w:ascii="Arial" w:hAnsi="Arial" w:cs="Arial"/>
          <w:sz w:val="20"/>
          <w:szCs w:val="20"/>
        </w:rPr>
        <w:t>kalendarzowy</w:t>
      </w:r>
      <w:r w:rsidR="00587FFC" w:rsidRPr="0052524C">
        <w:rPr>
          <w:rFonts w:ascii="Arial" w:hAnsi="Arial" w:cs="Arial"/>
          <w:sz w:val="20"/>
          <w:szCs w:val="20"/>
        </w:rPr>
        <w:t xml:space="preserve"> dzień opóźnienia;</w:t>
      </w:r>
    </w:p>
    <w:p w14:paraId="3ECD8502" w14:textId="1FC898E3" w:rsidR="007D561C" w:rsidRPr="001942BC" w:rsidRDefault="001942BC" w:rsidP="001942BC">
      <w:pPr>
        <w:pStyle w:val="Akapitzlist"/>
        <w:numPr>
          <w:ilvl w:val="4"/>
          <w:numId w:val="13"/>
        </w:numPr>
        <w:spacing w:after="0" w:line="360" w:lineRule="auto"/>
        <w:ind w:left="709" w:hanging="283"/>
        <w:contextualSpacing/>
        <w:jc w:val="both"/>
        <w:rPr>
          <w:rFonts w:ascii="Arial" w:eastAsia="Times New Roman" w:hAnsi="Arial" w:cs="Arial"/>
          <w:sz w:val="20"/>
          <w:szCs w:val="20"/>
        </w:rPr>
      </w:pPr>
      <w:r>
        <w:rPr>
          <w:rFonts w:ascii="Arial" w:hAnsi="Arial" w:cs="Arial"/>
          <w:sz w:val="20"/>
          <w:szCs w:val="20"/>
        </w:rPr>
        <w:t xml:space="preserve">w wysokości </w:t>
      </w:r>
      <w:r w:rsidRPr="001942BC">
        <w:rPr>
          <w:rFonts w:ascii="Arial" w:eastAsia="Times New Roman" w:hAnsi="Arial" w:cs="Arial"/>
          <w:sz w:val="20"/>
          <w:szCs w:val="20"/>
        </w:rPr>
        <w:t>1</w:t>
      </w:r>
      <w:r>
        <w:rPr>
          <w:rFonts w:ascii="Arial" w:eastAsia="Times New Roman" w:hAnsi="Arial" w:cs="Arial"/>
          <w:sz w:val="20"/>
          <w:szCs w:val="20"/>
        </w:rPr>
        <w:t xml:space="preserve"> </w:t>
      </w:r>
      <w:r w:rsidRPr="001942BC">
        <w:rPr>
          <w:rFonts w:ascii="Arial" w:eastAsia="Times New Roman" w:hAnsi="Arial" w:cs="Arial"/>
          <w:sz w:val="20"/>
          <w:szCs w:val="20"/>
        </w:rPr>
        <w:t xml:space="preserve">000 zł za każdy dzień </w:t>
      </w:r>
      <w:r>
        <w:rPr>
          <w:rFonts w:ascii="Arial" w:eastAsia="Times New Roman" w:hAnsi="Arial" w:cs="Arial"/>
          <w:sz w:val="20"/>
          <w:szCs w:val="20"/>
        </w:rPr>
        <w:t>funkcjonowania PSZOK, w którym Wykonawca zaprzestał, ograniczył bądź odmówił</w:t>
      </w:r>
      <w:r w:rsidR="007D561C" w:rsidRPr="001942BC">
        <w:rPr>
          <w:rFonts w:ascii="Arial" w:eastAsia="Times New Roman" w:hAnsi="Arial" w:cs="Arial"/>
          <w:sz w:val="20"/>
          <w:szCs w:val="20"/>
        </w:rPr>
        <w:t xml:space="preserve"> przyjmowania selektywnie zebranych odpadów komunalnych, z</w:t>
      </w:r>
      <w:r w:rsidR="00474460" w:rsidRPr="001942BC">
        <w:rPr>
          <w:rFonts w:ascii="Arial" w:eastAsia="Times New Roman" w:hAnsi="Arial" w:cs="Arial"/>
          <w:sz w:val="20"/>
          <w:szCs w:val="20"/>
        </w:rPr>
        <w:t> </w:t>
      </w:r>
      <w:r w:rsidR="007D561C" w:rsidRPr="001942BC">
        <w:rPr>
          <w:rFonts w:ascii="Arial" w:eastAsia="Times New Roman" w:hAnsi="Arial" w:cs="Arial"/>
          <w:sz w:val="20"/>
          <w:szCs w:val="20"/>
        </w:rPr>
        <w:t>przyczyn zależnych od Wykonawcy;</w:t>
      </w:r>
    </w:p>
    <w:p w14:paraId="0EDEAFAC" w14:textId="77777777" w:rsidR="00474460" w:rsidRPr="00474460" w:rsidRDefault="00244AD9" w:rsidP="00474460">
      <w:pPr>
        <w:pStyle w:val="Akapitzlist"/>
        <w:numPr>
          <w:ilvl w:val="4"/>
          <w:numId w:val="13"/>
        </w:numPr>
        <w:spacing w:after="0" w:line="360" w:lineRule="auto"/>
        <w:ind w:left="709" w:hanging="283"/>
        <w:contextualSpacing/>
        <w:jc w:val="both"/>
        <w:rPr>
          <w:rFonts w:ascii="Arial" w:eastAsia="Times New Roman" w:hAnsi="Arial" w:cs="Arial"/>
          <w:sz w:val="20"/>
          <w:szCs w:val="20"/>
        </w:rPr>
      </w:pPr>
      <w:r>
        <w:rPr>
          <w:rFonts w:ascii="Arial" w:hAnsi="Arial" w:cs="Arial"/>
          <w:sz w:val="20"/>
          <w:szCs w:val="20"/>
        </w:rPr>
        <w:t xml:space="preserve">w wysokości 200 zł </w:t>
      </w:r>
      <w:r w:rsidR="007D561C" w:rsidRPr="007D561C">
        <w:rPr>
          <w:rFonts w:ascii="Arial" w:hAnsi="Arial" w:cs="Arial"/>
          <w:sz w:val="20"/>
          <w:szCs w:val="20"/>
        </w:rPr>
        <w:t>za każdą rozpoczętą godzinę</w:t>
      </w:r>
      <w:r>
        <w:rPr>
          <w:rFonts w:ascii="Arial" w:hAnsi="Arial" w:cs="Arial"/>
          <w:sz w:val="20"/>
          <w:szCs w:val="20"/>
        </w:rPr>
        <w:t xml:space="preserve"> ograniczenia w dostępie tj. otwarcia, przerwy funkcjonowaniu oraz wcześniejszego zamknięcia </w:t>
      </w:r>
      <w:r w:rsidR="007D561C" w:rsidRPr="007D561C">
        <w:rPr>
          <w:rFonts w:ascii="Arial" w:hAnsi="Arial" w:cs="Arial"/>
          <w:sz w:val="20"/>
          <w:szCs w:val="20"/>
        </w:rPr>
        <w:t xml:space="preserve">PSZOK w stosunku do godzin </w:t>
      </w:r>
      <w:r>
        <w:rPr>
          <w:rFonts w:ascii="Arial" w:hAnsi="Arial" w:cs="Arial"/>
          <w:sz w:val="20"/>
          <w:szCs w:val="20"/>
        </w:rPr>
        <w:t>jego funkcjonowania jakie zostały</w:t>
      </w:r>
      <w:r w:rsidR="007D561C" w:rsidRPr="00244AD9">
        <w:rPr>
          <w:rFonts w:ascii="Arial" w:hAnsi="Arial" w:cs="Arial"/>
          <w:sz w:val="20"/>
          <w:szCs w:val="20"/>
        </w:rPr>
        <w:t xml:space="preserve"> określon</w:t>
      </w:r>
      <w:r>
        <w:rPr>
          <w:rFonts w:ascii="Arial" w:hAnsi="Arial" w:cs="Arial"/>
          <w:sz w:val="20"/>
          <w:szCs w:val="20"/>
        </w:rPr>
        <w:t>e</w:t>
      </w:r>
      <w:r w:rsidR="007D561C" w:rsidRPr="00244AD9">
        <w:rPr>
          <w:rFonts w:ascii="Arial" w:hAnsi="Arial" w:cs="Arial"/>
          <w:sz w:val="20"/>
          <w:szCs w:val="20"/>
        </w:rPr>
        <w:t xml:space="preserve"> w Ofercie Wykonawcy</w:t>
      </w:r>
      <w:r w:rsidR="007D561C" w:rsidRPr="007D561C">
        <w:rPr>
          <w:rFonts w:ascii="Arial" w:hAnsi="Arial" w:cs="Arial"/>
          <w:sz w:val="20"/>
          <w:szCs w:val="20"/>
        </w:rPr>
        <w:t>;</w:t>
      </w:r>
    </w:p>
    <w:p w14:paraId="7CAA5540" w14:textId="77777777" w:rsidR="00BA771B" w:rsidRPr="00BA771B" w:rsidRDefault="00474460" w:rsidP="00BA771B">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74460">
        <w:rPr>
          <w:rFonts w:ascii="Arial" w:hAnsi="Arial" w:cs="Arial"/>
          <w:sz w:val="20"/>
          <w:szCs w:val="20"/>
        </w:rPr>
        <w:t>w wysokości 500 złotych za każdy przypadek, niespełni</w:t>
      </w:r>
      <w:r w:rsidR="00BA771B">
        <w:rPr>
          <w:rFonts w:ascii="Arial" w:hAnsi="Arial" w:cs="Arial"/>
          <w:sz w:val="20"/>
          <w:szCs w:val="20"/>
        </w:rPr>
        <w:t>enia</w:t>
      </w:r>
      <w:r w:rsidRPr="00474460">
        <w:rPr>
          <w:rFonts w:ascii="Arial" w:hAnsi="Arial" w:cs="Arial"/>
          <w:sz w:val="20"/>
          <w:szCs w:val="20"/>
        </w:rPr>
        <w:t xml:space="preserve">  przez  Wykonawcę  wymogów  w</w:t>
      </w:r>
      <w:r>
        <w:rPr>
          <w:rFonts w:ascii="Arial" w:hAnsi="Arial" w:cs="Arial"/>
          <w:sz w:val="20"/>
          <w:szCs w:val="20"/>
        </w:rPr>
        <w:t> </w:t>
      </w:r>
      <w:r w:rsidRPr="00474460">
        <w:rPr>
          <w:rFonts w:ascii="Arial" w:hAnsi="Arial" w:cs="Arial"/>
          <w:sz w:val="20"/>
          <w:szCs w:val="20"/>
        </w:rPr>
        <w:t xml:space="preserve"> zakresie  ilości  i  stanu  technicznego  sprzętu</w:t>
      </w:r>
      <w:r>
        <w:rPr>
          <w:rFonts w:ascii="Arial" w:hAnsi="Arial" w:cs="Arial"/>
          <w:sz w:val="20"/>
          <w:szCs w:val="20"/>
        </w:rPr>
        <w:t xml:space="preserve"> oraz urządzeń stanowiących wyposażenie PSZOK;</w:t>
      </w:r>
    </w:p>
    <w:p w14:paraId="1270074C" w14:textId="7B2CD9EF" w:rsidR="001942BC" w:rsidRDefault="00BA771B" w:rsidP="001942BC">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BA771B">
        <w:rPr>
          <w:rFonts w:ascii="Arial" w:eastAsia="Times New Roman" w:hAnsi="Arial" w:cs="Arial"/>
          <w:sz w:val="20"/>
          <w:szCs w:val="20"/>
        </w:rPr>
        <w:t>w wysokości 1</w:t>
      </w:r>
      <w:r w:rsidR="001942BC">
        <w:rPr>
          <w:rFonts w:ascii="Arial" w:eastAsia="Times New Roman" w:hAnsi="Arial" w:cs="Arial"/>
          <w:sz w:val="20"/>
          <w:szCs w:val="20"/>
        </w:rPr>
        <w:t xml:space="preserve"> </w:t>
      </w:r>
      <w:r w:rsidRPr="00BA771B">
        <w:rPr>
          <w:rFonts w:ascii="Arial" w:eastAsia="Times New Roman" w:hAnsi="Arial" w:cs="Arial"/>
          <w:sz w:val="20"/>
          <w:szCs w:val="20"/>
        </w:rPr>
        <w:t>000 zł za każdy potwierdzony przypadek braku przekazana przyjętych odpadów zgodnie z ustalą częstotliwością</w:t>
      </w:r>
      <w:r>
        <w:rPr>
          <w:rFonts w:ascii="Arial" w:eastAsia="Times New Roman" w:hAnsi="Arial" w:cs="Arial"/>
          <w:sz w:val="20"/>
          <w:szCs w:val="20"/>
        </w:rPr>
        <w:t>;</w:t>
      </w:r>
    </w:p>
    <w:p w14:paraId="02B1A3B5" w14:textId="5DC5B57D" w:rsidR="008A69B9" w:rsidRDefault="008A69B9" w:rsidP="008A69B9">
      <w:pPr>
        <w:pStyle w:val="Akapitzlist"/>
        <w:numPr>
          <w:ilvl w:val="4"/>
          <w:numId w:val="13"/>
        </w:numPr>
        <w:spacing w:after="0" w:line="360" w:lineRule="auto"/>
        <w:ind w:left="709" w:hanging="283"/>
        <w:contextualSpacing/>
        <w:jc w:val="both"/>
        <w:rPr>
          <w:rFonts w:ascii="Arial" w:eastAsia="Times New Roman" w:hAnsi="Arial" w:cs="Arial"/>
          <w:sz w:val="20"/>
          <w:szCs w:val="20"/>
        </w:rPr>
      </w:pPr>
      <w:bookmarkStart w:id="0" w:name="_Hlk84240369"/>
      <w:r w:rsidRPr="000B5AE1">
        <w:rPr>
          <w:rFonts w:ascii="Arial" w:eastAsia="Times New Roman" w:hAnsi="Arial" w:cs="Arial"/>
          <w:sz w:val="20"/>
          <w:szCs w:val="20"/>
        </w:rPr>
        <w:t xml:space="preserve">w wysokości 1 </w:t>
      </w:r>
      <w:r w:rsidR="000B5AE1">
        <w:rPr>
          <w:rFonts w:ascii="Arial" w:eastAsia="Times New Roman" w:hAnsi="Arial" w:cs="Arial"/>
          <w:sz w:val="20"/>
          <w:szCs w:val="20"/>
        </w:rPr>
        <w:t>000 zł za każdy kalendarzowy</w:t>
      </w:r>
      <w:r w:rsidRPr="000B5AE1">
        <w:rPr>
          <w:rFonts w:ascii="Arial" w:eastAsia="Times New Roman" w:hAnsi="Arial" w:cs="Arial"/>
          <w:sz w:val="20"/>
          <w:szCs w:val="20"/>
        </w:rPr>
        <w:t xml:space="preserve"> dzień po upływie terminu wynikającego z </w:t>
      </w:r>
      <w:r w:rsidR="000B5AE1" w:rsidRPr="000B5AE1">
        <w:rPr>
          <w:rFonts w:ascii="Arial" w:eastAsia="Times New Roman" w:hAnsi="Arial" w:cs="Arial"/>
          <w:sz w:val="20"/>
          <w:szCs w:val="20"/>
        </w:rPr>
        <w:t>pisemnego wezwania</w:t>
      </w:r>
      <w:r w:rsidRPr="000B5AE1">
        <w:rPr>
          <w:rFonts w:ascii="Arial" w:eastAsia="Times New Roman" w:hAnsi="Arial" w:cs="Arial"/>
          <w:sz w:val="20"/>
          <w:szCs w:val="20"/>
        </w:rPr>
        <w:t xml:space="preserve"> </w:t>
      </w:r>
      <w:r w:rsidR="000B5AE1" w:rsidRPr="000B5AE1">
        <w:rPr>
          <w:rFonts w:ascii="Arial" w:eastAsia="Times New Roman" w:hAnsi="Arial" w:cs="Arial"/>
          <w:sz w:val="20"/>
          <w:szCs w:val="20"/>
        </w:rPr>
        <w:t>Wykonawcy do</w:t>
      </w:r>
      <w:r w:rsidRPr="000B5AE1">
        <w:rPr>
          <w:rFonts w:ascii="Arial" w:eastAsia="Times New Roman" w:hAnsi="Arial" w:cs="Arial"/>
          <w:sz w:val="20"/>
          <w:szCs w:val="20"/>
        </w:rPr>
        <w:t xml:space="preserve"> wyeliminowania uciążliwości wynikających z niewłaściwego postępowania z odpadami w PSZOK, w szczególności uciążliwości </w:t>
      </w:r>
      <w:proofErr w:type="spellStart"/>
      <w:r w:rsidRPr="000B5AE1">
        <w:rPr>
          <w:rFonts w:ascii="Arial" w:eastAsia="Times New Roman" w:hAnsi="Arial" w:cs="Arial"/>
          <w:sz w:val="20"/>
          <w:szCs w:val="20"/>
        </w:rPr>
        <w:t>odorowych</w:t>
      </w:r>
      <w:proofErr w:type="spellEnd"/>
      <w:r w:rsidRPr="000B5AE1">
        <w:rPr>
          <w:rFonts w:ascii="Arial" w:eastAsia="Times New Roman" w:hAnsi="Arial" w:cs="Arial"/>
          <w:sz w:val="20"/>
          <w:szCs w:val="20"/>
        </w:rPr>
        <w:t>, które będą emitowane poza teren PSZOK</w:t>
      </w:r>
      <w:bookmarkEnd w:id="0"/>
      <w:r w:rsidR="000B5AE1">
        <w:rPr>
          <w:rFonts w:ascii="Arial" w:eastAsia="Times New Roman" w:hAnsi="Arial" w:cs="Arial"/>
          <w:sz w:val="20"/>
          <w:szCs w:val="20"/>
        </w:rPr>
        <w:t>;</w:t>
      </w:r>
    </w:p>
    <w:p w14:paraId="04D06577" w14:textId="6F5A4A25" w:rsidR="000B5AE1" w:rsidRPr="0014247A" w:rsidRDefault="000B5AE1" w:rsidP="000B5AE1">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74460">
        <w:rPr>
          <w:rFonts w:ascii="Arial" w:hAnsi="Arial" w:cs="Arial"/>
          <w:sz w:val="20"/>
          <w:szCs w:val="20"/>
        </w:rPr>
        <w:t>w</w:t>
      </w:r>
      <w:r>
        <w:rPr>
          <w:rFonts w:ascii="Arial" w:hAnsi="Arial" w:cs="Arial"/>
          <w:sz w:val="20"/>
          <w:szCs w:val="20"/>
        </w:rPr>
        <w:t xml:space="preserve"> wysokości 2 </w:t>
      </w:r>
      <w:r w:rsidRPr="00474460">
        <w:rPr>
          <w:rFonts w:ascii="Arial" w:hAnsi="Arial" w:cs="Arial"/>
          <w:sz w:val="20"/>
          <w:szCs w:val="20"/>
        </w:rPr>
        <w:t xml:space="preserve">000 złotych za każdy przypadek odmowy poddania się kontroli, w tym </w:t>
      </w:r>
      <w:r w:rsidRPr="0014247A">
        <w:rPr>
          <w:rFonts w:ascii="Arial" w:hAnsi="Arial" w:cs="Arial"/>
          <w:sz w:val="20"/>
          <w:szCs w:val="20"/>
        </w:rPr>
        <w:t>nieudostępnienia dokumentów i/lub wyposażenia (sprzętu, urządzeń) dla celów kontroli;</w:t>
      </w:r>
    </w:p>
    <w:p w14:paraId="417C3A80" w14:textId="0FAA0F2A" w:rsidR="001942BC" w:rsidRPr="0014247A" w:rsidRDefault="001942BC" w:rsidP="001942BC">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14247A">
        <w:rPr>
          <w:rFonts w:ascii="Arial" w:eastAsia="Times New Roman" w:hAnsi="Arial" w:cs="Arial"/>
          <w:sz w:val="20"/>
          <w:szCs w:val="20"/>
        </w:rPr>
        <w:t>w wysokości 5 000 zł za każdy potwierdzony przypadek mieszania różnych rodzajów selektywnie zbieranych odpadów poprzez ich niewłaściwe magazynowanie w PSZOK, a także w trakcie przekazywania tych odpadów do zagospodarowania;</w:t>
      </w:r>
    </w:p>
    <w:p w14:paraId="5E693540" w14:textId="396E9CFC" w:rsidR="007E5AD7" w:rsidRPr="0014247A" w:rsidRDefault="00A40D8C" w:rsidP="000B5AE1">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14247A">
        <w:rPr>
          <w:rFonts w:ascii="Arial" w:hAnsi="Arial" w:cs="Arial"/>
          <w:sz w:val="20"/>
          <w:szCs w:val="20"/>
        </w:rPr>
        <w:t>w</w:t>
      </w:r>
      <w:r w:rsidR="000B5AE1" w:rsidRPr="0014247A">
        <w:rPr>
          <w:rFonts w:ascii="Arial" w:hAnsi="Arial" w:cs="Arial"/>
          <w:sz w:val="20"/>
          <w:szCs w:val="20"/>
        </w:rPr>
        <w:t xml:space="preserve"> wysokości 5</w:t>
      </w:r>
      <w:r w:rsidR="0052524C" w:rsidRPr="0014247A">
        <w:rPr>
          <w:rFonts w:ascii="Arial" w:hAnsi="Arial" w:cs="Arial"/>
          <w:sz w:val="20"/>
          <w:szCs w:val="20"/>
        </w:rPr>
        <w:t xml:space="preserve"> 0</w:t>
      </w:r>
      <w:r w:rsidR="00C44ECF" w:rsidRPr="0014247A">
        <w:rPr>
          <w:rFonts w:ascii="Arial" w:hAnsi="Arial" w:cs="Arial"/>
          <w:sz w:val="20"/>
          <w:szCs w:val="20"/>
        </w:rPr>
        <w:t xml:space="preserve">00 zł za każdy potwierdzony przypadek </w:t>
      </w:r>
      <w:r w:rsidR="0052524C" w:rsidRPr="0014247A">
        <w:rPr>
          <w:rFonts w:ascii="Arial" w:hAnsi="Arial" w:cs="Arial"/>
          <w:sz w:val="20"/>
          <w:szCs w:val="20"/>
        </w:rPr>
        <w:t xml:space="preserve">przyjęcia </w:t>
      </w:r>
      <w:r w:rsidR="00D62F98" w:rsidRPr="0014247A">
        <w:rPr>
          <w:rFonts w:ascii="Arial" w:hAnsi="Arial" w:cs="Arial"/>
          <w:sz w:val="20"/>
          <w:szCs w:val="20"/>
        </w:rPr>
        <w:t>i przekazania do zagospodarowania odpadów, ponad wyznaczony limit w ramach umowy zawartej z Zamawiającym - podana wysokość kary odnosi się do 1</w:t>
      </w:r>
      <w:r w:rsidR="000B5AE1" w:rsidRPr="0014247A">
        <w:rPr>
          <w:rFonts w:ascii="Arial" w:hAnsi="Arial" w:cs="Arial"/>
          <w:sz w:val="20"/>
          <w:szCs w:val="20"/>
        </w:rPr>
        <w:t xml:space="preserve"> </w:t>
      </w:r>
      <w:r w:rsidR="00D62F98" w:rsidRPr="0014247A">
        <w:rPr>
          <w:rFonts w:ascii="Arial" w:hAnsi="Arial" w:cs="Arial"/>
          <w:sz w:val="20"/>
          <w:szCs w:val="20"/>
        </w:rPr>
        <w:t>Mg</w:t>
      </w:r>
      <w:r w:rsidR="000B5AE1" w:rsidRPr="0014247A">
        <w:rPr>
          <w:rFonts w:ascii="Arial" w:hAnsi="Arial" w:cs="Arial"/>
          <w:sz w:val="20"/>
          <w:szCs w:val="20"/>
        </w:rPr>
        <w:t xml:space="preserve"> (tony)</w:t>
      </w:r>
      <w:r w:rsidR="00D62F98" w:rsidRPr="0014247A">
        <w:rPr>
          <w:rFonts w:ascii="Arial" w:hAnsi="Arial" w:cs="Arial"/>
          <w:sz w:val="20"/>
          <w:szCs w:val="20"/>
        </w:rPr>
        <w:t xml:space="preserve"> odpadów</w:t>
      </w:r>
      <w:r w:rsidR="00C44ECF" w:rsidRPr="0014247A">
        <w:rPr>
          <w:rFonts w:ascii="Arial" w:hAnsi="Arial" w:cs="Arial"/>
          <w:sz w:val="20"/>
          <w:szCs w:val="20"/>
        </w:rPr>
        <w:t>;</w:t>
      </w:r>
    </w:p>
    <w:p w14:paraId="119D8453" w14:textId="17761B93" w:rsidR="007E5AD7" w:rsidRPr="0014247A" w:rsidRDefault="00D7406E" w:rsidP="00AC01D8">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14247A">
        <w:rPr>
          <w:rFonts w:ascii="Arial" w:eastAsia="Times New Roman" w:hAnsi="Arial" w:cs="Arial"/>
          <w:sz w:val="20"/>
          <w:szCs w:val="20"/>
        </w:rPr>
        <w:t>w</w:t>
      </w:r>
      <w:r w:rsidR="00AC01D8" w:rsidRPr="0014247A">
        <w:rPr>
          <w:rFonts w:ascii="Arial" w:eastAsia="Times New Roman" w:hAnsi="Arial" w:cs="Arial"/>
          <w:sz w:val="20"/>
          <w:szCs w:val="20"/>
        </w:rPr>
        <w:t xml:space="preserve"> wysokości 5</w:t>
      </w:r>
      <w:r w:rsidRPr="0014247A">
        <w:rPr>
          <w:rFonts w:ascii="Arial" w:eastAsia="Times New Roman" w:hAnsi="Arial" w:cs="Arial"/>
          <w:sz w:val="20"/>
          <w:szCs w:val="20"/>
        </w:rPr>
        <w:t>00 zł za każdy dzień opóźnienia w przekazaniu kompletnego sprawozdania tygodniowego</w:t>
      </w:r>
      <w:r w:rsidR="00AC01D8" w:rsidRPr="0014247A">
        <w:rPr>
          <w:rFonts w:ascii="Arial" w:eastAsia="Times New Roman" w:hAnsi="Arial" w:cs="Arial"/>
          <w:sz w:val="20"/>
          <w:szCs w:val="20"/>
        </w:rPr>
        <w:t xml:space="preserve"> i/lub </w:t>
      </w:r>
      <w:r w:rsidR="00C44ECF" w:rsidRPr="0014247A">
        <w:rPr>
          <w:rFonts w:ascii="Arial" w:hAnsi="Arial" w:cs="Arial"/>
          <w:sz w:val="20"/>
          <w:szCs w:val="20"/>
        </w:rPr>
        <w:t>raportu miesięcznego;</w:t>
      </w:r>
    </w:p>
    <w:p w14:paraId="7A2F56E2" w14:textId="3E28BEB0" w:rsidR="007E5AD7" w:rsidRPr="0014247A" w:rsidRDefault="007E2FE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14247A">
        <w:rPr>
          <w:rFonts w:ascii="Arial" w:hAnsi="Arial" w:cs="Arial"/>
          <w:sz w:val="20"/>
          <w:szCs w:val="20"/>
        </w:rPr>
        <w:t>w wysokości</w:t>
      </w:r>
      <w:r w:rsidR="00136CB2" w:rsidRPr="0014247A">
        <w:rPr>
          <w:rFonts w:ascii="Arial" w:hAnsi="Arial" w:cs="Arial"/>
          <w:sz w:val="20"/>
          <w:szCs w:val="20"/>
        </w:rPr>
        <w:t xml:space="preserve"> 5</w:t>
      </w:r>
      <w:r w:rsidR="00955B2C" w:rsidRPr="0014247A">
        <w:rPr>
          <w:rFonts w:ascii="Arial" w:hAnsi="Arial" w:cs="Arial"/>
          <w:sz w:val="20"/>
          <w:szCs w:val="20"/>
        </w:rPr>
        <w:t>00 zł</w:t>
      </w:r>
      <w:r w:rsidR="00955B2C" w:rsidRPr="0014247A">
        <w:rPr>
          <w:rFonts w:ascii="Arial" w:hAnsi="Arial" w:cs="Arial"/>
          <w:b/>
          <w:sz w:val="20"/>
          <w:szCs w:val="20"/>
        </w:rPr>
        <w:t xml:space="preserve"> </w:t>
      </w:r>
      <w:r w:rsidR="00955B2C" w:rsidRPr="0014247A">
        <w:rPr>
          <w:rFonts w:ascii="Arial" w:hAnsi="Arial" w:cs="Arial"/>
          <w:sz w:val="20"/>
          <w:szCs w:val="20"/>
        </w:rPr>
        <w:t>za każdy nie wymieniony wyżej przypadek nienależytego wykonania umowy. Pod pojęciem nienależytego wykonania zobowiązań wynikających z niniejszej umowy należy rozumieć każdą czynność albo zaniechanie niezgodne z</w:t>
      </w:r>
      <w:r w:rsidR="006D4D32" w:rsidRPr="0014247A">
        <w:rPr>
          <w:rFonts w:ascii="Arial" w:hAnsi="Arial" w:cs="Arial"/>
          <w:sz w:val="20"/>
          <w:szCs w:val="20"/>
        </w:rPr>
        <w:t> </w:t>
      </w:r>
      <w:r w:rsidR="00955B2C" w:rsidRPr="0014247A">
        <w:rPr>
          <w:rFonts w:ascii="Arial" w:hAnsi="Arial" w:cs="Arial"/>
          <w:sz w:val="20"/>
          <w:szCs w:val="20"/>
        </w:rPr>
        <w:t>postanowieniami niniejszej umowy</w:t>
      </w:r>
      <w:r w:rsidR="00C90F0A" w:rsidRPr="0014247A">
        <w:rPr>
          <w:rFonts w:ascii="Arial" w:hAnsi="Arial" w:cs="Arial"/>
          <w:sz w:val="20"/>
          <w:szCs w:val="20"/>
        </w:rPr>
        <w:t>,</w:t>
      </w:r>
      <w:r w:rsidR="00955B2C" w:rsidRPr="0014247A">
        <w:rPr>
          <w:rFonts w:ascii="Arial" w:hAnsi="Arial" w:cs="Arial"/>
          <w:sz w:val="20"/>
          <w:szCs w:val="20"/>
        </w:rPr>
        <w:t xml:space="preserve"> </w:t>
      </w:r>
      <w:r w:rsidR="008A69B9" w:rsidRPr="0014247A">
        <w:rPr>
          <w:rFonts w:ascii="Arial" w:eastAsia="Times New Roman" w:hAnsi="Arial" w:cs="Arial"/>
          <w:sz w:val="20"/>
          <w:szCs w:val="20"/>
        </w:rPr>
        <w:t>S</w:t>
      </w:r>
      <w:r w:rsidR="000E6B76" w:rsidRPr="0014247A">
        <w:rPr>
          <w:rFonts w:ascii="Arial" w:eastAsia="Times New Roman" w:hAnsi="Arial" w:cs="Arial"/>
          <w:sz w:val="20"/>
          <w:szCs w:val="20"/>
        </w:rPr>
        <w:t>WZ</w:t>
      </w:r>
      <w:r w:rsidR="00C90F0A" w:rsidRPr="0014247A">
        <w:rPr>
          <w:rFonts w:ascii="Arial" w:eastAsia="Times New Roman" w:hAnsi="Arial" w:cs="Arial"/>
          <w:sz w:val="20"/>
          <w:szCs w:val="20"/>
        </w:rPr>
        <w:t xml:space="preserve"> oraz złożonej przez Wykonawcę oferty.</w:t>
      </w:r>
    </w:p>
    <w:p w14:paraId="7589484A" w14:textId="65FA8500" w:rsidR="001643D9" w:rsidRPr="0014247A" w:rsidRDefault="00A32A36" w:rsidP="001643D9">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14247A">
        <w:rPr>
          <w:rFonts w:ascii="Arial" w:hAnsi="Arial" w:cs="Arial"/>
          <w:sz w:val="20"/>
          <w:szCs w:val="20"/>
        </w:rPr>
        <w:t>za niedopełnienie wymogu za</w:t>
      </w:r>
      <w:r w:rsidR="00651EF9" w:rsidRPr="0014247A">
        <w:rPr>
          <w:rFonts w:ascii="Arial" w:hAnsi="Arial" w:cs="Arial"/>
          <w:sz w:val="20"/>
          <w:szCs w:val="20"/>
        </w:rPr>
        <w:t>trudniania p</w:t>
      </w:r>
      <w:r w:rsidRPr="0014247A">
        <w:rPr>
          <w:rFonts w:ascii="Arial" w:hAnsi="Arial" w:cs="Arial"/>
          <w:sz w:val="20"/>
          <w:szCs w:val="20"/>
        </w:rPr>
        <w:t xml:space="preserve">racowników świadczących usługi na podstawie umowy o pracę w rozumieniu przepisów Kodeksu Pracy, Wykonawca zapłaci Zamawiającemu kary umowne w wysokości kwoty minimalnego wynagrodzenia za pracę ustalonego na podstawie  </w:t>
      </w:r>
      <w:r w:rsidRPr="0014247A">
        <w:rPr>
          <w:rFonts w:ascii="Arial" w:hAnsi="Arial" w:cs="Arial"/>
          <w:sz w:val="20"/>
          <w:szCs w:val="20"/>
        </w:rPr>
        <w:lastRenderedPageBreak/>
        <w:t xml:space="preserve">przepisów o minimalnym wynagrodzeniu za pracę (obowiązujących w chwili stwierdzenia przez Zamawiającego niedopełnienia przez Wykonawcę wymogu zatrudniania </w:t>
      </w:r>
      <w:r w:rsidR="00651EF9" w:rsidRPr="0014247A">
        <w:rPr>
          <w:rFonts w:ascii="Arial" w:hAnsi="Arial" w:cs="Arial"/>
          <w:sz w:val="20"/>
          <w:szCs w:val="20"/>
        </w:rPr>
        <w:t>p</w:t>
      </w:r>
      <w:r w:rsidRPr="0014247A">
        <w:rPr>
          <w:rFonts w:ascii="Arial" w:hAnsi="Arial" w:cs="Arial"/>
          <w:sz w:val="20"/>
          <w:szCs w:val="20"/>
        </w:rPr>
        <w:t>racowników świadczących usługi na podstawie umowy o pracę w rozumieniu przepisów Kodeksu Pracy) oraz liczby miesięcy w okresie</w:t>
      </w:r>
      <w:r w:rsidR="00651EF9" w:rsidRPr="0014247A">
        <w:rPr>
          <w:rFonts w:ascii="Arial" w:hAnsi="Arial" w:cs="Arial"/>
          <w:sz w:val="20"/>
          <w:szCs w:val="20"/>
        </w:rPr>
        <w:t xml:space="preserve"> realizacji u</w:t>
      </w:r>
      <w:r w:rsidRPr="0014247A">
        <w:rPr>
          <w:rFonts w:ascii="Arial" w:hAnsi="Arial" w:cs="Arial"/>
          <w:sz w:val="20"/>
          <w:szCs w:val="20"/>
        </w:rPr>
        <w:t xml:space="preserve">mowy, w których nie dopełniono przedmiotowego wymogu –za każdą osobę poniżej liczby wymaganych Pracowników świadczących usługi na podstawie umowy o pracę wskazanej przez Zamawiającego w </w:t>
      </w:r>
      <w:r w:rsidR="008A69B9" w:rsidRPr="0014247A">
        <w:rPr>
          <w:rFonts w:ascii="Arial" w:eastAsia="Times New Roman" w:hAnsi="Arial" w:cs="Arial"/>
          <w:sz w:val="20"/>
          <w:szCs w:val="20"/>
        </w:rPr>
        <w:t>S</w:t>
      </w:r>
      <w:r w:rsidR="000E6B76" w:rsidRPr="0014247A">
        <w:rPr>
          <w:rFonts w:ascii="Arial" w:eastAsia="Times New Roman" w:hAnsi="Arial" w:cs="Arial"/>
          <w:sz w:val="20"/>
          <w:szCs w:val="20"/>
        </w:rPr>
        <w:t>WZ</w:t>
      </w:r>
      <w:r w:rsidR="001643D9" w:rsidRPr="0014247A">
        <w:rPr>
          <w:rFonts w:ascii="Arial" w:eastAsia="Times New Roman" w:hAnsi="Arial" w:cs="Arial"/>
          <w:sz w:val="20"/>
          <w:szCs w:val="20"/>
        </w:rPr>
        <w:t>;</w:t>
      </w:r>
    </w:p>
    <w:p w14:paraId="189DC405" w14:textId="77777777" w:rsidR="009709CA" w:rsidRPr="0014247A" w:rsidRDefault="009709CA" w:rsidP="009709CA">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14247A">
        <w:rPr>
          <w:rFonts w:ascii="Arial" w:hAnsi="Arial" w:cs="Arial"/>
          <w:sz w:val="20"/>
          <w:szCs w:val="20"/>
        </w:rPr>
        <w:t>w przypadku braku zapłaty lub nieterminowej zapłaty wynagrodzenia należnego podwykonawcom, zamawiającemu przysługiwać będzie od wykonawcy kara umowna w wysokości 0,5% wynagrodzenia podwykonawcy za każdy dzień zwłoki.</w:t>
      </w:r>
    </w:p>
    <w:p w14:paraId="56CD2F55" w14:textId="77777777" w:rsidR="009709CA" w:rsidRPr="0014247A" w:rsidRDefault="009709CA" w:rsidP="009709CA">
      <w:pPr>
        <w:tabs>
          <w:tab w:val="left" w:pos="851"/>
        </w:tabs>
        <w:spacing w:after="0" w:line="360" w:lineRule="auto"/>
        <w:ind w:left="426"/>
        <w:contextualSpacing/>
        <w:jc w:val="both"/>
        <w:rPr>
          <w:rFonts w:ascii="Arial" w:eastAsia="Times New Roman" w:hAnsi="Arial" w:cs="Arial"/>
          <w:color w:val="FF0000"/>
          <w:sz w:val="20"/>
          <w:szCs w:val="20"/>
        </w:rPr>
      </w:pPr>
    </w:p>
    <w:p w14:paraId="7CB5C2E7" w14:textId="6BD039F8" w:rsidR="000A1F36" w:rsidRDefault="000A1F36" w:rsidP="009709CA">
      <w:pPr>
        <w:pStyle w:val="Akapitzlist"/>
        <w:numPr>
          <w:ilvl w:val="0"/>
          <w:numId w:val="13"/>
        </w:numPr>
        <w:spacing w:after="0" w:line="360" w:lineRule="auto"/>
        <w:contextualSpacing/>
        <w:jc w:val="both"/>
        <w:rPr>
          <w:rFonts w:ascii="Arial" w:eastAsia="Times New Roman" w:hAnsi="Arial" w:cs="Arial"/>
          <w:sz w:val="20"/>
          <w:szCs w:val="20"/>
        </w:rPr>
      </w:pPr>
      <w:r w:rsidRPr="0014247A">
        <w:rPr>
          <w:rFonts w:ascii="Arial" w:eastAsia="Times New Roman" w:hAnsi="Arial" w:cs="Arial"/>
          <w:sz w:val="20"/>
          <w:szCs w:val="20"/>
        </w:rPr>
        <w:t xml:space="preserve">Wykonawca oświadcza, że wyraża zgodę na potrącenie kar umownych z kwoty wynagrodzenia, </w:t>
      </w:r>
      <w:r w:rsidRPr="0014247A">
        <w:rPr>
          <w:rFonts w:ascii="Arial" w:eastAsia="Times New Roman" w:hAnsi="Arial" w:cs="Arial"/>
          <w:sz w:val="20"/>
          <w:szCs w:val="20"/>
        </w:rPr>
        <w:br/>
        <w:t xml:space="preserve">o którym mowa w § 7 ust. </w:t>
      </w:r>
      <w:r w:rsidR="00CB7177" w:rsidRPr="0014247A">
        <w:rPr>
          <w:rFonts w:ascii="Arial" w:eastAsia="Times New Roman" w:hAnsi="Arial" w:cs="Arial"/>
          <w:sz w:val="20"/>
          <w:szCs w:val="20"/>
        </w:rPr>
        <w:t>2</w:t>
      </w:r>
      <w:r w:rsidRPr="0014247A">
        <w:rPr>
          <w:rFonts w:ascii="Arial" w:eastAsia="Times New Roman" w:hAnsi="Arial" w:cs="Arial"/>
          <w:sz w:val="20"/>
          <w:szCs w:val="20"/>
        </w:rPr>
        <w:t xml:space="preserve"> umowy, a w przypadku przekazania nierzetelnego i/lub przekazania po</w:t>
      </w:r>
      <w:r w:rsidRPr="000A1F36">
        <w:rPr>
          <w:rFonts w:ascii="Arial" w:eastAsia="Times New Roman" w:hAnsi="Arial" w:cs="Arial"/>
          <w:sz w:val="20"/>
          <w:szCs w:val="20"/>
        </w:rPr>
        <w:t xml:space="preserve"> terminie sprawozdania, o którym mowa w art. 9n</w:t>
      </w:r>
      <w:r w:rsidR="0013143C">
        <w:rPr>
          <w:rFonts w:ascii="Arial" w:eastAsia="Times New Roman" w:hAnsi="Arial" w:cs="Arial"/>
          <w:sz w:val="20"/>
          <w:szCs w:val="20"/>
        </w:rPr>
        <w:t>a</w:t>
      </w:r>
      <w:r w:rsidRPr="000A1F36">
        <w:rPr>
          <w:rFonts w:ascii="Arial" w:eastAsia="Times New Roman" w:hAnsi="Arial" w:cs="Arial"/>
          <w:sz w:val="20"/>
          <w:szCs w:val="20"/>
        </w:rPr>
        <w:t xml:space="preserve"> ustawy z dnia 13 września 1996</w:t>
      </w:r>
      <w:r w:rsidR="0014247A">
        <w:rPr>
          <w:rFonts w:ascii="Arial" w:eastAsia="Times New Roman" w:hAnsi="Arial" w:cs="Arial"/>
          <w:sz w:val="20"/>
          <w:szCs w:val="20"/>
        </w:rPr>
        <w:t xml:space="preserve"> </w:t>
      </w:r>
      <w:r w:rsidRPr="000A1F36">
        <w:rPr>
          <w:rFonts w:ascii="Arial" w:eastAsia="Times New Roman" w:hAnsi="Arial" w:cs="Arial"/>
          <w:sz w:val="20"/>
          <w:szCs w:val="20"/>
        </w:rPr>
        <w:t xml:space="preserve">r. o utrzymaniu czystości i porządku w gminach </w:t>
      </w:r>
      <w:r>
        <w:rPr>
          <w:rFonts w:ascii="Arial" w:eastAsia="Times New Roman" w:hAnsi="Arial" w:cs="Arial"/>
          <w:sz w:val="20"/>
          <w:szCs w:val="20"/>
        </w:rPr>
        <w:t xml:space="preserve">z </w:t>
      </w:r>
      <w:r w:rsidRPr="000A1F36">
        <w:rPr>
          <w:rFonts w:ascii="Arial" w:eastAsia="Times New Roman" w:hAnsi="Arial" w:cs="Arial"/>
          <w:sz w:val="20"/>
          <w:szCs w:val="20"/>
        </w:rPr>
        <w:t>zabezpieczenia/rękojmi za wady wskazanego w § 14 ust. 4 niniejszej umowy w wysokości ok</w:t>
      </w:r>
      <w:r w:rsidR="00F233C7">
        <w:rPr>
          <w:rFonts w:ascii="Arial" w:eastAsia="Times New Roman" w:hAnsi="Arial" w:cs="Arial"/>
          <w:sz w:val="20"/>
          <w:szCs w:val="20"/>
        </w:rPr>
        <w:t>reślonej w art. 9x</w:t>
      </w:r>
      <w:r w:rsidR="0013143C">
        <w:rPr>
          <w:rFonts w:ascii="Arial" w:eastAsia="Times New Roman" w:hAnsi="Arial" w:cs="Arial"/>
          <w:sz w:val="20"/>
          <w:szCs w:val="20"/>
        </w:rPr>
        <w:t>a</w:t>
      </w:r>
      <w:r w:rsidR="00F233C7">
        <w:rPr>
          <w:rFonts w:ascii="Arial" w:eastAsia="Times New Roman" w:hAnsi="Arial" w:cs="Arial"/>
          <w:sz w:val="20"/>
          <w:szCs w:val="20"/>
        </w:rPr>
        <w:t xml:space="preserve"> </w:t>
      </w:r>
      <w:r w:rsidRPr="000A1F36">
        <w:rPr>
          <w:rFonts w:ascii="Arial" w:eastAsia="Times New Roman" w:hAnsi="Arial" w:cs="Arial"/>
          <w:sz w:val="20"/>
          <w:szCs w:val="20"/>
        </w:rPr>
        <w:t>przywołanej ustawy</w:t>
      </w:r>
      <w:r>
        <w:rPr>
          <w:rFonts w:ascii="Arial" w:eastAsia="Times New Roman" w:hAnsi="Arial" w:cs="Arial"/>
          <w:sz w:val="20"/>
          <w:szCs w:val="20"/>
        </w:rPr>
        <w:t>.</w:t>
      </w:r>
    </w:p>
    <w:p w14:paraId="54670E06" w14:textId="77777777" w:rsidR="009709CA" w:rsidRPr="009709CA" w:rsidRDefault="00C44ECF" w:rsidP="009709CA">
      <w:pPr>
        <w:pStyle w:val="Tekstpodstawowywcity"/>
        <w:numPr>
          <w:ilvl w:val="0"/>
          <w:numId w:val="13"/>
        </w:numPr>
        <w:suppressAutoHyphens w:val="0"/>
        <w:spacing w:before="120" w:after="0" w:line="360" w:lineRule="auto"/>
        <w:ind w:right="22"/>
        <w:jc w:val="both"/>
        <w:rPr>
          <w:rFonts w:ascii="Arial" w:hAnsi="Arial" w:cs="Arial"/>
          <w:sz w:val="20"/>
          <w:szCs w:val="20"/>
        </w:rPr>
      </w:pPr>
      <w:r w:rsidRPr="009709CA">
        <w:rPr>
          <w:rFonts w:ascii="Arial" w:eastAsia="Times New Roman"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30488B7C" w14:textId="153B626B" w:rsidR="009709CA" w:rsidRPr="0014247A" w:rsidRDefault="009709CA" w:rsidP="009709CA">
      <w:pPr>
        <w:pStyle w:val="Tekstpodstawowywcity"/>
        <w:numPr>
          <w:ilvl w:val="0"/>
          <w:numId w:val="13"/>
        </w:numPr>
        <w:suppressAutoHyphens w:val="0"/>
        <w:spacing w:before="120" w:after="0" w:line="360" w:lineRule="auto"/>
        <w:ind w:right="22"/>
        <w:jc w:val="both"/>
        <w:rPr>
          <w:rFonts w:ascii="Arial" w:hAnsi="Arial" w:cs="Arial"/>
          <w:sz w:val="20"/>
          <w:szCs w:val="20"/>
        </w:rPr>
      </w:pPr>
      <w:r w:rsidRPr="0014247A">
        <w:rPr>
          <w:rFonts w:ascii="Arial" w:hAnsi="Arial" w:cs="Arial"/>
          <w:sz w:val="20"/>
          <w:szCs w:val="20"/>
        </w:rPr>
        <w:t xml:space="preserve">Łączna maksymalna wysokość kar umownych, których mogą dochodzić Strony nie może przekroczyć </w:t>
      </w:r>
      <w:r w:rsidRPr="0014247A">
        <w:rPr>
          <w:rFonts w:ascii="Arial" w:hAnsi="Arial" w:cs="Arial"/>
          <w:b/>
          <w:bCs/>
          <w:sz w:val="20"/>
          <w:szCs w:val="20"/>
        </w:rPr>
        <w:t>50 %</w:t>
      </w:r>
      <w:r w:rsidRPr="0014247A">
        <w:rPr>
          <w:rFonts w:ascii="Arial" w:hAnsi="Arial" w:cs="Arial"/>
          <w:sz w:val="20"/>
          <w:szCs w:val="20"/>
        </w:rPr>
        <w:t xml:space="preserve"> wartości wynagrodzenia określonego w </w:t>
      </w:r>
      <w:r w:rsidRPr="0014247A">
        <w:rPr>
          <w:rFonts w:ascii="Arial" w:hAnsi="Arial" w:cs="Arial"/>
          <w:bCs/>
          <w:sz w:val="20"/>
          <w:szCs w:val="20"/>
        </w:rPr>
        <w:t>§ 7  ust. 2.</w:t>
      </w:r>
    </w:p>
    <w:p w14:paraId="1B6A9F86" w14:textId="77777777" w:rsidR="00EA4A12" w:rsidRPr="00D86A28" w:rsidRDefault="00EA4A12" w:rsidP="009709CA">
      <w:pPr>
        <w:spacing w:after="0" w:line="360" w:lineRule="auto"/>
        <w:contextualSpacing/>
        <w:jc w:val="both"/>
        <w:rPr>
          <w:rFonts w:ascii="Arial" w:eastAsia="Times New Roman" w:hAnsi="Arial" w:cs="Arial"/>
          <w:color w:val="7030A0"/>
          <w:sz w:val="20"/>
          <w:szCs w:val="20"/>
        </w:rPr>
      </w:pPr>
    </w:p>
    <w:p w14:paraId="64768529" w14:textId="58B26100" w:rsidR="002B51FE" w:rsidRDefault="000A0F09" w:rsidP="00A37B35">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C60DAE" w:rsidRPr="00D86A28">
        <w:rPr>
          <w:rFonts w:ascii="Arial" w:eastAsia="Times New Roman" w:hAnsi="Arial" w:cs="Arial"/>
          <w:b/>
          <w:bCs/>
          <w:sz w:val="20"/>
          <w:szCs w:val="20"/>
        </w:rPr>
        <w:t xml:space="preserve"> </w:t>
      </w:r>
      <w:r w:rsidR="00FF3D54">
        <w:rPr>
          <w:rFonts w:ascii="Arial" w:eastAsia="Times New Roman" w:hAnsi="Arial" w:cs="Arial"/>
          <w:b/>
          <w:bCs/>
          <w:sz w:val="20"/>
          <w:szCs w:val="20"/>
        </w:rPr>
        <w:t>1</w:t>
      </w:r>
      <w:r w:rsidR="00CB7177">
        <w:rPr>
          <w:rFonts w:ascii="Arial" w:eastAsia="Times New Roman" w:hAnsi="Arial" w:cs="Arial"/>
          <w:b/>
          <w:bCs/>
          <w:sz w:val="20"/>
          <w:szCs w:val="20"/>
        </w:rPr>
        <w:t>6</w:t>
      </w:r>
    </w:p>
    <w:p w14:paraId="531ADC19" w14:textId="42FF1E79" w:rsidR="00453337" w:rsidRPr="00453337" w:rsidRDefault="00453337" w:rsidP="0014247A">
      <w:pPr>
        <w:pStyle w:val="Akapitzlist"/>
        <w:numPr>
          <w:ilvl w:val="0"/>
          <w:numId w:val="31"/>
        </w:numPr>
        <w:tabs>
          <w:tab w:val="clear" w:pos="720"/>
          <w:tab w:val="num" w:pos="426"/>
          <w:tab w:val="num" w:pos="4680"/>
        </w:tabs>
        <w:spacing w:after="0" w:line="360" w:lineRule="auto"/>
        <w:ind w:left="284"/>
        <w:contextualSpacing/>
        <w:jc w:val="both"/>
        <w:rPr>
          <w:rFonts w:ascii="Arial" w:eastAsia="Times New Roman" w:hAnsi="Arial" w:cs="Arial"/>
          <w:bCs/>
          <w:sz w:val="20"/>
          <w:szCs w:val="20"/>
        </w:rPr>
      </w:pPr>
      <w:r w:rsidRPr="00453337">
        <w:rPr>
          <w:rFonts w:ascii="Arial" w:eastAsia="Times New Roman" w:hAnsi="Arial" w:cs="Arial"/>
          <w:bCs/>
          <w:sz w:val="20"/>
          <w:szCs w:val="20"/>
        </w:rPr>
        <w:t xml:space="preserve">Wykonawca może realizować umowę w ramach Konsorcjum, w skład którego wchodzą partnerzy </w:t>
      </w:r>
    </w:p>
    <w:p w14:paraId="2ED990DB" w14:textId="15B5CC0E" w:rsidR="00453337" w:rsidRDefault="00453337" w:rsidP="00A072FC">
      <w:pPr>
        <w:spacing w:after="0" w:line="360" w:lineRule="auto"/>
        <w:ind w:left="284"/>
        <w:contextualSpacing/>
        <w:jc w:val="both"/>
        <w:rPr>
          <w:rFonts w:ascii="Arial" w:eastAsia="Times New Roman" w:hAnsi="Arial" w:cs="Arial"/>
          <w:bCs/>
          <w:sz w:val="20"/>
          <w:szCs w:val="20"/>
        </w:rPr>
      </w:pPr>
      <w:r w:rsidRPr="00453337">
        <w:rPr>
          <w:rFonts w:ascii="Arial" w:eastAsia="Times New Roman" w:hAnsi="Arial" w:cs="Arial"/>
          <w:bCs/>
          <w:sz w:val="20"/>
          <w:szCs w:val="20"/>
        </w:rPr>
        <w:t>wskazani w ofercie w postępowaniu o udzielenie zamówienia publicznego.</w:t>
      </w:r>
    </w:p>
    <w:p w14:paraId="3D01E48B" w14:textId="15B5CC0E" w:rsidR="00453337" w:rsidRDefault="00453337" w:rsidP="00453337">
      <w:pPr>
        <w:pStyle w:val="Akapitzlist"/>
        <w:numPr>
          <w:ilvl w:val="0"/>
          <w:numId w:val="2"/>
        </w:numPr>
        <w:tabs>
          <w:tab w:val="clear" w:pos="720"/>
          <w:tab w:val="num" w:pos="426"/>
        </w:tabs>
        <w:spacing w:after="0" w:line="360" w:lineRule="auto"/>
        <w:ind w:left="284" w:hanging="284"/>
        <w:contextualSpacing/>
        <w:jc w:val="both"/>
        <w:rPr>
          <w:rFonts w:ascii="Arial" w:eastAsia="Times New Roman" w:hAnsi="Arial" w:cs="Arial"/>
          <w:bCs/>
          <w:sz w:val="20"/>
          <w:szCs w:val="20"/>
        </w:rPr>
      </w:pPr>
      <w:r w:rsidRPr="00453337">
        <w:rPr>
          <w:rFonts w:ascii="Arial" w:eastAsia="Times New Roman" w:hAnsi="Arial" w:cs="Arial"/>
          <w:bCs/>
          <w:sz w:val="20"/>
          <w:szCs w:val="20"/>
        </w:rPr>
        <w:t xml:space="preserve">Wykonawcy realizujący </w:t>
      </w:r>
      <w:r>
        <w:rPr>
          <w:rFonts w:ascii="Arial" w:eastAsia="Times New Roman" w:hAnsi="Arial" w:cs="Arial"/>
          <w:bCs/>
          <w:sz w:val="20"/>
          <w:szCs w:val="20"/>
        </w:rPr>
        <w:t>u</w:t>
      </w:r>
      <w:r w:rsidRPr="00453337">
        <w:rPr>
          <w:rFonts w:ascii="Arial" w:eastAsia="Times New Roman" w:hAnsi="Arial" w:cs="Arial"/>
          <w:bCs/>
          <w:sz w:val="20"/>
          <w:szCs w:val="20"/>
        </w:rPr>
        <w:t>mowę w ramach Konsorcjum są solidarnie odpowiedzialni za jej wykonanie.</w:t>
      </w:r>
      <w:r>
        <w:rPr>
          <w:rFonts w:ascii="Arial" w:eastAsia="Times New Roman" w:hAnsi="Arial" w:cs="Arial"/>
          <w:bCs/>
          <w:sz w:val="20"/>
          <w:szCs w:val="20"/>
        </w:rPr>
        <w:t xml:space="preserve"> W takim przypadku</w:t>
      </w:r>
      <w:r w:rsidRPr="00453337">
        <w:rPr>
          <w:rFonts w:ascii="Arial" w:eastAsia="Times New Roman" w:hAnsi="Arial" w:cs="Arial"/>
          <w:bCs/>
          <w:sz w:val="20"/>
          <w:szCs w:val="20"/>
        </w:rPr>
        <w:t xml:space="preserve"> przez Wykonawcę rozumie się również partnerów wchodzących w skład Konsorcjum wszystkich razem i każdego z osobna.</w:t>
      </w:r>
    </w:p>
    <w:p w14:paraId="7C176EDC" w14:textId="5D5798DE" w:rsidR="00453337" w:rsidRDefault="00453337" w:rsidP="00453337">
      <w:pPr>
        <w:pStyle w:val="Akapitzlist"/>
        <w:numPr>
          <w:ilvl w:val="0"/>
          <w:numId w:val="2"/>
        </w:numPr>
        <w:tabs>
          <w:tab w:val="clear" w:pos="720"/>
          <w:tab w:val="num" w:pos="426"/>
        </w:tabs>
        <w:spacing w:after="0" w:line="360" w:lineRule="auto"/>
        <w:ind w:left="284" w:hanging="284"/>
        <w:contextualSpacing/>
        <w:jc w:val="both"/>
        <w:rPr>
          <w:rFonts w:ascii="Arial" w:eastAsia="Times New Roman" w:hAnsi="Arial" w:cs="Arial"/>
          <w:bCs/>
          <w:sz w:val="20"/>
          <w:szCs w:val="20"/>
        </w:rPr>
      </w:pPr>
      <w:r w:rsidRPr="00453337">
        <w:rPr>
          <w:rFonts w:ascii="Arial" w:eastAsia="Times New Roman" w:hAnsi="Arial" w:cs="Arial"/>
          <w:bCs/>
          <w:sz w:val="20"/>
          <w:szCs w:val="20"/>
        </w:rPr>
        <w:t xml:space="preserve">Zamawiający wymaga, aby Wykonawcy wyznaczyli spośród siebie Lidera upoważnionego do </w:t>
      </w:r>
      <w:r>
        <w:rPr>
          <w:rFonts w:ascii="Arial" w:eastAsia="Times New Roman" w:hAnsi="Arial" w:cs="Arial"/>
          <w:bCs/>
          <w:sz w:val="20"/>
          <w:szCs w:val="20"/>
        </w:rPr>
        <w:t xml:space="preserve"> </w:t>
      </w:r>
      <w:r w:rsidRPr="00453337">
        <w:rPr>
          <w:rFonts w:ascii="Arial" w:eastAsia="Times New Roman" w:hAnsi="Arial" w:cs="Arial"/>
          <w:bCs/>
          <w:sz w:val="20"/>
          <w:szCs w:val="20"/>
        </w:rPr>
        <w:t xml:space="preserve">zaciągania zobowiązań w imieniu wszystkich członków Konsorcjum. Lider upoważniony będzie do </w:t>
      </w:r>
      <w:r>
        <w:rPr>
          <w:rFonts w:ascii="Arial" w:eastAsia="Times New Roman" w:hAnsi="Arial" w:cs="Arial"/>
          <w:bCs/>
          <w:sz w:val="20"/>
          <w:szCs w:val="20"/>
        </w:rPr>
        <w:t xml:space="preserve"> </w:t>
      </w:r>
      <w:r w:rsidRPr="00453337">
        <w:rPr>
          <w:rFonts w:ascii="Arial" w:eastAsia="Times New Roman" w:hAnsi="Arial" w:cs="Arial"/>
          <w:bCs/>
          <w:sz w:val="20"/>
          <w:szCs w:val="20"/>
        </w:rPr>
        <w:t>pełnienia funkcji Pełnomocnika Wykonawcy, w szczególności w zakresie wystawiania faktur</w:t>
      </w:r>
      <w:r w:rsidR="0014247A">
        <w:rPr>
          <w:rFonts w:ascii="Arial" w:eastAsia="Times New Roman" w:hAnsi="Arial" w:cs="Arial"/>
          <w:bCs/>
          <w:sz w:val="20"/>
          <w:szCs w:val="20"/>
        </w:rPr>
        <w:br/>
      </w:r>
      <w:r w:rsidRPr="00453337">
        <w:rPr>
          <w:rFonts w:ascii="Arial" w:eastAsia="Times New Roman" w:hAnsi="Arial" w:cs="Arial"/>
          <w:bCs/>
          <w:sz w:val="20"/>
          <w:szCs w:val="20"/>
        </w:rPr>
        <w:t xml:space="preserve">i </w:t>
      </w:r>
      <w:r>
        <w:rPr>
          <w:rFonts w:ascii="Arial" w:eastAsia="Times New Roman" w:hAnsi="Arial" w:cs="Arial"/>
          <w:bCs/>
          <w:sz w:val="20"/>
          <w:szCs w:val="20"/>
        </w:rPr>
        <w:t xml:space="preserve"> </w:t>
      </w:r>
      <w:r w:rsidRPr="00453337">
        <w:rPr>
          <w:rFonts w:ascii="Arial" w:eastAsia="Times New Roman" w:hAnsi="Arial" w:cs="Arial"/>
          <w:bCs/>
          <w:sz w:val="20"/>
          <w:szCs w:val="20"/>
        </w:rPr>
        <w:t>przyjmowania płatności. Przed podpisaniem Umowy Wykonawcy przedstawią Zamawiającemu</w:t>
      </w:r>
      <w:r>
        <w:rPr>
          <w:rFonts w:ascii="Arial" w:eastAsia="Times New Roman" w:hAnsi="Arial" w:cs="Arial"/>
          <w:bCs/>
          <w:sz w:val="20"/>
          <w:szCs w:val="20"/>
        </w:rPr>
        <w:t xml:space="preserve"> </w:t>
      </w:r>
      <w:r w:rsidRPr="00453337">
        <w:rPr>
          <w:rFonts w:ascii="Arial" w:eastAsia="Times New Roman" w:hAnsi="Arial" w:cs="Arial"/>
          <w:bCs/>
          <w:sz w:val="20"/>
          <w:szCs w:val="20"/>
        </w:rPr>
        <w:t xml:space="preserve">stosowne pełnomocnictwo dla Lidera zawierające upoważnienie do dokonywania powyższych </w:t>
      </w:r>
      <w:r>
        <w:rPr>
          <w:rFonts w:ascii="Arial" w:eastAsia="Times New Roman" w:hAnsi="Arial" w:cs="Arial"/>
          <w:bCs/>
          <w:sz w:val="20"/>
          <w:szCs w:val="20"/>
        </w:rPr>
        <w:t xml:space="preserve"> </w:t>
      </w:r>
      <w:r w:rsidRPr="00453337">
        <w:rPr>
          <w:rFonts w:ascii="Arial" w:eastAsia="Times New Roman" w:hAnsi="Arial" w:cs="Arial"/>
          <w:bCs/>
          <w:sz w:val="20"/>
          <w:szCs w:val="20"/>
        </w:rPr>
        <w:t>czynności.</w:t>
      </w:r>
    </w:p>
    <w:p w14:paraId="04C984A4" w14:textId="77777777" w:rsidR="00453337" w:rsidRDefault="00453337" w:rsidP="00453337">
      <w:pPr>
        <w:pStyle w:val="Akapitzlist"/>
        <w:numPr>
          <w:ilvl w:val="0"/>
          <w:numId w:val="2"/>
        </w:numPr>
        <w:tabs>
          <w:tab w:val="clear" w:pos="720"/>
          <w:tab w:val="num" w:pos="426"/>
        </w:tabs>
        <w:spacing w:after="0" w:line="360" w:lineRule="auto"/>
        <w:ind w:left="284" w:hanging="284"/>
        <w:contextualSpacing/>
        <w:jc w:val="both"/>
        <w:rPr>
          <w:rFonts w:ascii="Arial" w:eastAsia="Times New Roman" w:hAnsi="Arial" w:cs="Arial"/>
          <w:bCs/>
          <w:sz w:val="20"/>
          <w:szCs w:val="20"/>
        </w:rPr>
      </w:pPr>
      <w:r w:rsidRPr="00453337">
        <w:rPr>
          <w:rFonts w:ascii="Arial" w:eastAsia="Times New Roman" w:hAnsi="Arial" w:cs="Arial"/>
          <w:bCs/>
          <w:sz w:val="20"/>
          <w:szCs w:val="20"/>
        </w:rPr>
        <w:t>Rozliczenia finansowe i korespondencję Zamawiający będzie prowadził wyłącznie  za pośrednictwem Lidera. Płatność dokonana na rzecz Lidera zwalnia Zamawiającego z długu na  rzecz wszystkich Wykonawców wchodzących w skład Konsorcjum oraz każdego z nich z osobna.</w:t>
      </w:r>
    </w:p>
    <w:p w14:paraId="2239E231" w14:textId="5BBC436A" w:rsidR="00453337" w:rsidRDefault="00453337" w:rsidP="00453337">
      <w:pPr>
        <w:pStyle w:val="Akapitzlist"/>
        <w:numPr>
          <w:ilvl w:val="0"/>
          <w:numId w:val="2"/>
        </w:numPr>
        <w:tabs>
          <w:tab w:val="clear" w:pos="720"/>
          <w:tab w:val="num" w:pos="426"/>
        </w:tabs>
        <w:spacing w:after="0" w:line="360" w:lineRule="auto"/>
        <w:ind w:left="284" w:hanging="284"/>
        <w:contextualSpacing/>
        <w:jc w:val="both"/>
        <w:rPr>
          <w:rFonts w:ascii="Arial" w:eastAsia="Times New Roman" w:hAnsi="Arial" w:cs="Arial"/>
          <w:bCs/>
          <w:sz w:val="20"/>
          <w:szCs w:val="20"/>
        </w:rPr>
      </w:pPr>
      <w:r w:rsidRPr="00453337">
        <w:rPr>
          <w:rFonts w:ascii="Arial" w:eastAsia="Times New Roman" w:hAnsi="Arial" w:cs="Arial"/>
          <w:bCs/>
          <w:sz w:val="20"/>
          <w:szCs w:val="20"/>
        </w:rPr>
        <w:t>W przypadku realizacji niniejszej umowy w ramach Konsorcjum, Lider zobowiązany jest do przedłożenia umowy</w:t>
      </w:r>
      <w:r>
        <w:rPr>
          <w:rFonts w:ascii="Arial" w:eastAsia="Times New Roman" w:hAnsi="Arial" w:cs="Arial"/>
          <w:bCs/>
          <w:sz w:val="20"/>
          <w:szCs w:val="20"/>
        </w:rPr>
        <w:t xml:space="preserve"> </w:t>
      </w:r>
      <w:r w:rsidRPr="00453337">
        <w:rPr>
          <w:rFonts w:ascii="Arial" w:eastAsia="Times New Roman" w:hAnsi="Arial" w:cs="Arial"/>
          <w:bCs/>
          <w:sz w:val="20"/>
          <w:szCs w:val="20"/>
        </w:rPr>
        <w:t>konsorcjum, najpóźniej w dniu podpisania umowy z Zamawiającym</w:t>
      </w:r>
      <w:r>
        <w:rPr>
          <w:rFonts w:ascii="Arial" w:eastAsia="Times New Roman" w:hAnsi="Arial" w:cs="Arial"/>
          <w:bCs/>
          <w:sz w:val="20"/>
          <w:szCs w:val="20"/>
        </w:rPr>
        <w:t xml:space="preserve">. Umowa konsorcjum </w:t>
      </w:r>
      <w:r w:rsidRPr="00453337">
        <w:rPr>
          <w:rFonts w:ascii="Arial" w:eastAsia="Times New Roman" w:hAnsi="Arial" w:cs="Arial"/>
          <w:bCs/>
          <w:sz w:val="20"/>
          <w:szCs w:val="20"/>
        </w:rPr>
        <w:t>nie</w:t>
      </w:r>
      <w:r>
        <w:rPr>
          <w:rFonts w:ascii="Arial" w:eastAsia="Times New Roman" w:hAnsi="Arial" w:cs="Arial"/>
          <w:bCs/>
          <w:sz w:val="20"/>
          <w:szCs w:val="20"/>
        </w:rPr>
        <w:t xml:space="preserve"> może pozostawać</w:t>
      </w:r>
      <w:r w:rsidRPr="00453337">
        <w:rPr>
          <w:rFonts w:ascii="Arial" w:eastAsia="Times New Roman" w:hAnsi="Arial" w:cs="Arial"/>
          <w:bCs/>
          <w:sz w:val="20"/>
          <w:szCs w:val="20"/>
        </w:rPr>
        <w:t xml:space="preserve"> w sprzeczności z postanowieniami umowy zawartej z Zamawiającym</w:t>
      </w:r>
      <w:r>
        <w:rPr>
          <w:rFonts w:ascii="Arial" w:eastAsia="Times New Roman" w:hAnsi="Arial" w:cs="Arial"/>
          <w:bCs/>
          <w:sz w:val="20"/>
          <w:szCs w:val="20"/>
        </w:rPr>
        <w:t>.</w:t>
      </w:r>
    </w:p>
    <w:p w14:paraId="60732674" w14:textId="3C970E07" w:rsidR="00453337" w:rsidRDefault="00453337" w:rsidP="00453337">
      <w:pPr>
        <w:pStyle w:val="Akapitzlist"/>
        <w:spacing w:after="0" w:line="360" w:lineRule="auto"/>
        <w:ind w:left="284"/>
        <w:contextualSpacing/>
        <w:jc w:val="both"/>
        <w:rPr>
          <w:rFonts w:ascii="Arial" w:eastAsia="Times New Roman" w:hAnsi="Arial" w:cs="Arial"/>
          <w:bCs/>
          <w:sz w:val="20"/>
          <w:szCs w:val="20"/>
        </w:rPr>
      </w:pPr>
    </w:p>
    <w:p w14:paraId="0A01ECE0" w14:textId="0ADE919C" w:rsidR="00453337" w:rsidRPr="00453337" w:rsidRDefault="00453337" w:rsidP="00453337">
      <w:pPr>
        <w:pStyle w:val="Akapitzlist"/>
        <w:spacing w:after="0" w:line="360" w:lineRule="auto"/>
        <w:ind w:left="284"/>
        <w:contextualSpacing/>
        <w:jc w:val="center"/>
        <w:rPr>
          <w:rFonts w:ascii="Arial" w:eastAsia="Times New Roman" w:hAnsi="Arial" w:cs="Arial"/>
          <w:b/>
          <w:bCs/>
          <w:sz w:val="20"/>
          <w:szCs w:val="20"/>
        </w:rPr>
      </w:pPr>
      <w:r w:rsidRPr="00453337">
        <w:rPr>
          <w:rFonts w:ascii="Arial" w:eastAsia="Times New Roman" w:hAnsi="Arial" w:cs="Arial"/>
          <w:b/>
          <w:bCs/>
          <w:sz w:val="20"/>
          <w:szCs w:val="20"/>
        </w:rPr>
        <w:t>§ 1</w:t>
      </w:r>
      <w:r w:rsidR="00CB7177">
        <w:rPr>
          <w:rFonts w:ascii="Arial" w:eastAsia="Times New Roman" w:hAnsi="Arial" w:cs="Arial"/>
          <w:b/>
          <w:bCs/>
          <w:sz w:val="20"/>
          <w:szCs w:val="20"/>
        </w:rPr>
        <w:t>7</w:t>
      </w:r>
    </w:p>
    <w:p w14:paraId="69918743" w14:textId="77777777" w:rsidR="00E16DB8" w:rsidRPr="0043003F" w:rsidRDefault="00E16DB8" w:rsidP="00E16DB8">
      <w:pPr>
        <w:spacing w:after="0" w:line="360" w:lineRule="auto"/>
        <w:contextualSpacing/>
        <w:jc w:val="both"/>
        <w:rPr>
          <w:rFonts w:ascii="Arial" w:eastAsia="Times New Roman" w:hAnsi="Arial" w:cs="Arial"/>
          <w:bCs/>
          <w:sz w:val="20"/>
          <w:szCs w:val="20"/>
        </w:rPr>
      </w:pPr>
      <w:r w:rsidRPr="0043003F">
        <w:rPr>
          <w:rFonts w:ascii="Arial" w:hAnsi="Arial" w:cs="Arial"/>
          <w:sz w:val="20"/>
          <w:szCs w:val="20"/>
        </w:rPr>
        <w:t xml:space="preserve">1. </w:t>
      </w:r>
      <w:r w:rsidRPr="0043003F">
        <w:rPr>
          <w:rFonts w:ascii="Arial" w:eastAsia="Times New Roman" w:hAnsi="Arial" w:cs="Arial"/>
          <w:bCs/>
          <w:sz w:val="20"/>
          <w:szCs w:val="20"/>
        </w:rPr>
        <w:t>Strony dopuszczają następujące okoliczności możliwości zmiany postanowień umowy w zakresie dotyczącym wynagrodzenia w przypadku:</w:t>
      </w:r>
    </w:p>
    <w:p w14:paraId="47253F6A" w14:textId="77777777" w:rsidR="009E7F58" w:rsidRPr="00106448" w:rsidRDefault="009E7F58" w:rsidP="009E7F58">
      <w:pPr>
        <w:pStyle w:val="Akapitzlist"/>
        <w:numPr>
          <w:ilvl w:val="0"/>
          <w:numId w:val="33"/>
        </w:numPr>
        <w:spacing w:after="0" w:line="360" w:lineRule="auto"/>
        <w:jc w:val="both"/>
        <w:rPr>
          <w:rFonts w:ascii="Arial" w:eastAsia="Times New Roman" w:hAnsi="Arial" w:cs="Arial"/>
          <w:bCs/>
          <w:sz w:val="20"/>
          <w:szCs w:val="20"/>
        </w:rPr>
      </w:pPr>
      <w:r w:rsidRPr="00106448">
        <w:rPr>
          <w:rFonts w:ascii="Arial" w:eastAsia="Times New Roman" w:hAnsi="Arial" w:cs="Arial"/>
          <w:sz w:val="20"/>
          <w:szCs w:val="20"/>
          <w:lang w:eastAsia="pl-PL"/>
        </w:rPr>
        <w:t>zmiany ceny materiałów lub kosztów związanych z realizacją zamówienia z uwzględnieniem następujących reguł:</w:t>
      </w:r>
    </w:p>
    <w:p w14:paraId="7AFE92D5" w14:textId="77777777" w:rsidR="009E7F58" w:rsidRDefault="009E7F58" w:rsidP="009E7F58">
      <w:pPr>
        <w:pStyle w:val="Akapitzlist"/>
        <w:numPr>
          <w:ilvl w:val="0"/>
          <w:numId w:val="36"/>
        </w:numPr>
        <w:spacing w:after="0" w:line="360" w:lineRule="auto"/>
        <w:ind w:left="709" w:hanging="284"/>
        <w:jc w:val="both"/>
        <w:rPr>
          <w:rFonts w:ascii="Arial" w:eastAsia="Times New Roman" w:hAnsi="Arial" w:cs="Arial"/>
          <w:sz w:val="20"/>
          <w:szCs w:val="20"/>
          <w:lang w:eastAsia="pl-PL"/>
        </w:rPr>
      </w:pPr>
      <w:r w:rsidRPr="00106448">
        <w:rPr>
          <w:rFonts w:ascii="Arial" w:eastAsia="Times New Roman" w:hAnsi="Arial" w:cs="Arial"/>
          <w:sz w:val="20"/>
          <w:szCs w:val="20"/>
          <w:lang w:eastAsia="pl-PL"/>
        </w:rPr>
        <w:t>maksymalny poziom zmiany ceny materiałów lub kosztów wyliczonych w oparciu o wskaźnik cen towarów i usług, uprawniający strony umowy do żądania zmiany wynagrodzenia wynosi 20%;</w:t>
      </w:r>
    </w:p>
    <w:p w14:paraId="1353E09B" w14:textId="77777777" w:rsidR="009E7F58" w:rsidRDefault="009E7F58" w:rsidP="009E7F58">
      <w:pPr>
        <w:pStyle w:val="Akapitzlist"/>
        <w:numPr>
          <w:ilvl w:val="0"/>
          <w:numId w:val="36"/>
        </w:numPr>
        <w:spacing w:after="0" w:line="360" w:lineRule="auto"/>
        <w:ind w:left="709" w:hanging="284"/>
        <w:jc w:val="both"/>
        <w:rPr>
          <w:rFonts w:ascii="Arial" w:eastAsia="Times New Roman" w:hAnsi="Arial" w:cs="Arial"/>
          <w:sz w:val="20"/>
          <w:szCs w:val="20"/>
          <w:lang w:eastAsia="pl-PL"/>
        </w:rPr>
      </w:pPr>
      <w:r w:rsidRPr="00D0097E">
        <w:rPr>
          <w:rFonts w:ascii="Arial" w:eastAsia="Times New Roman" w:hAnsi="Arial" w:cs="Arial"/>
          <w:sz w:val="20"/>
          <w:szCs w:val="20"/>
          <w:lang w:eastAsia="pl-PL"/>
        </w:rPr>
        <w:t>podstawą do ustalenia poziomu zmiany ceny materiałów lub kosztów związanych z realizacją zamówienia jest wskaźnik cen i towarów i usług konsumpcyjnych ogłaszany w komunikacie Prezesa Głównego Urzędu Statystycznego obowiązujący w miesiącu, w którym upłynął termin składania ofert;</w:t>
      </w:r>
    </w:p>
    <w:p w14:paraId="13DC4B17" w14:textId="77777777" w:rsidR="009E7F58" w:rsidRDefault="009E7F58" w:rsidP="009E7F58">
      <w:pPr>
        <w:pStyle w:val="Akapitzlist"/>
        <w:numPr>
          <w:ilvl w:val="0"/>
          <w:numId w:val="36"/>
        </w:numPr>
        <w:spacing w:after="0" w:line="360" w:lineRule="auto"/>
        <w:ind w:left="709" w:hanging="284"/>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Pr="00D0097E">
        <w:rPr>
          <w:rFonts w:ascii="Arial" w:eastAsia="Times New Roman" w:hAnsi="Arial" w:cs="Arial"/>
          <w:sz w:val="20"/>
          <w:szCs w:val="20"/>
          <w:lang w:eastAsia="pl-PL"/>
        </w:rPr>
        <w:t>miany wynagrodzenia opisane w ust.1 pkt 1 mogą nastąpić najwcześniej po upływie 12 miesięcy realizacji umowy;</w:t>
      </w:r>
    </w:p>
    <w:p w14:paraId="0EFEF780" w14:textId="022FFED6" w:rsidR="00E16DB8" w:rsidRPr="009E7F58" w:rsidRDefault="009E7F58" w:rsidP="009E7F58">
      <w:pPr>
        <w:pStyle w:val="Akapitzlist"/>
        <w:numPr>
          <w:ilvl w:val="0"/>
          <w:numId w:val="36"/>
        </w:numPr>
        <w:spacing w:after="0" w:line="360" w:lineRule="auto"/>
        <w:ind w:left="709" w:hanging="284"/>
        <w:jc w:val="both"/>
        <w:rPr>
          <w:rFonts w:ascii="Arial" w:eastAsia="Times New Roman" w:hAnsi="Arial" w:cs="Arial"/>
          <w:sz w:val="20"/>
          <w:szCs w:val="20"/>
          <w:lang w:eastAsia="pl-PL"/>
        </w:rPr>
      </w:pPr>
      <w:r w:rsidRPr="00D0097E">
        <w:rPr>
          <w:rFonts w:ascii="Arial" w:eastAsia="Times New Roman" w:hAnsi="Arial" w:cs="Arial"/>
          <w:sz w:val="20"/>
          <w:szCs w:val="20"/>
          <w:lang w:eastAsia="pl-PL"/>
        </w:rPr>
        <w:t>maksymalna wartość zmiany wynagrodzenia, jaką dopuszcza Zamawiający wynosi 20% wartości netto wynagrodzenia § 7 ust. 2 niniejszej umowy.</w:t>
      </w:r>
    </w:p>
    <w:p w14:paraId="66699B07" w14:textId="77777777" w:rsidR="00E16DB8" w:rsidRPr="0043003F" w:rsidRDefault="00E16DB8" w:rsidP="00E16DB8">
      <w:pPr>
        <w:pStyle w:val="Akapitzlist"/>
        <w:numPr>
          <w:ilvl w:val="0"/>
          <w:numId w:val="33"/>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t>zmiany ustawowej stawki podatku od towarów i usług, zmiana wartości brutto umowy nastąpi zarówno w przypadku wzrostu jak i obniżenia stawki VAT</w:t>
      </w:r>
      <w:r w:rsidRPr="0043003F">
        <w:rPr>
          <w:rFonts w:ascii="Arial" w:hAnsi="Arial" w:cs="Arial"/>
          <w:sz w:val="20"/>
          <w:szCs w:val="20"/>
        </w:rPr>
        <w:t xml:space="preserve"> </w:t>
      </w:r>
      <w:r w:rsidRPr="0043003F">
        <w:rPr>
          <w:rFonts w:ascii="Arial" w:eastAsia="Times New Roman" w:hAnsi="Arial" w:cs="Arial"/>
          <w:bCs/>
          <w:sz w:val="20"/>
          <w:szCs w:val="20"/>
        </w:rPr>
        <w:t>od dnia wejścia w życie zmienionej stawki;</w:t>
      </w:r>
    </w:p>
    <w:p w14:paraId="7C6D37DA" w14:textId="77777777" w:rsidR="00E16DB8" w:rsidRPr="0043003F" w:rsidRDefault="00E16DB8" w:rsidP="00E16DB8">
      <w:pPr>
        <w:pStyle w:val="Akapitzlist"/>
        <w:numPr>
          <w:ilvl w:val="0"/>
          <w:numId w:val="33"/>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t>zmiany wysokości minimalnego wynagrodzenia za pracę ustalonego na podstawie ustawy z dnia 10 października 2002 r. o minimalnym wynagrodzeniu za pracę;</w:t>
      </w:r>
    </w:p>
    <w:p w14:paraId="05049E02" w14:textId="77777777" w:rsidR="00E16DB8" w:rsidRPr="0043003F" w:rsidRDefault="00E16DB8" w:rsidP="00E16DB8">
      <w:pPr>
        <w:pStyle w:val="Akapitzlist"/>
        <w:numPr>
          <w:ilvl w:val="0"/>
          <w:numId w:val="33"/>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t>zmiany zasad podlegania ubezpieczeniom społecznym lub ubezpieczeniu zdrowotnemu lub wysokości stawki składki na ubezpieczenia społeczne lub zdrowotne,</w:t>
      </w:r>
    </w:p>
    <w:p w14:paraId="1D2E774A" w14:textId="77777777" w:rsidR="00E16DB8" w:rsidRPr="0043003F" w:rsidRDefault="00E16DB8" w:rsidP="00E16DB8">
      <w:pPr>
        <w:pStyle w:val="Akapitzlist"/>
        <w:numPr>
          <w:ilvl w:val="0"/>
          <w:numId w:val="33"/>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t>zmiany zasad gromadzenia i wysokości wpłat do pracowniczych planów kapitałowych, o których mowa w ustawie z dnia 4 października 2018 r. o pracowniczych planach kapitałowych.</w:t>
      </w:r>
    </w:p>
    <w:p w14:paraId="1AA30D14" w14:textId="77777777" w:rsidR="00E16DB8" w:rsidRPr="0043003F" w:rsidRDefault="00E16DB8" w:rsidP="00E16DB8">
      <w:pPr>
        <w:pStyle w:val="Akapitzlist"/>
        <w:numPr>
          <w:ilvl w:val="0"/>
          <w:numId w:val="34"/>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Podstawą wprowadzenia każdej ze zmian wskazanych w ust. 1 jest spisanie aneksu określającego nową wysokość cen jednostkowych za 1 Mg (tonę) odebranych i zagospodarowanych odpadów komunalnych oraz </w:t>
      </w:r>
      <w:r w:rsidRPr="0043003F">
        <w:rPr>
          <w:rFonts w:ascii="Arial" w:eastAsia="Times New Roman" w:hAnsi="Arial" w:cs="Arial"/>
          <w:bCs/>
          <w:sz w:val="20"/>
          <w:szCs w:val="20"/>
        </w:rPr>
        <w:t>wartości brutto umowy</w:t>
      </w:r>
      <w:r w:rsidRPr="0043003F">
        <w:rPr>
          <w:rFonts w:ascii="Arial" w:eastAsia="Times New Roman" w:hAnsi="Arial" w:cs="Arial"/>
          <w:sz w:val="20"/>
          <w:szCs w:val="20"/>
        </w:rPr>
        <w:t>.</w:t>
      </w:r>
    </w:p>
    <w:p w14:paraId="7C397EC5" w14:textId="039663A6" w:rsidR="00E16DB8" w:rsidRPr="0043003F" w:rsidRDefault="00E16DB8" w:rsidP="00E16DB8">
      <w:pPr>
        <w:pStyle w:val="Akapitzlist"/>
        <w:numPr>
          <w:ilvl w:val="0"/>
          <w:numId w:val="34"/>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Zmiana wynagrodzenia, o której mowa w  ust. 1 pkt 1 będzie możliwa po złożeniu wniosku o zmianę wynagrodzenia przez Wykonawcę bądź Zamawiającego wraz z uzasadnieniem i wyliczeniami przedstawiającymi wzrost/obniżenie cen</w:t>
      </w:r>
      <w:r w:rsidR="00526CAF">
        <w:rPr>
          <w:rFonts w:ascii="Arial" w:eastAsia="Times New Roman" w:hAnsi="Arial" w:cs="Arial"/>
          <w:sz w:val="20"/>
          <w:szCs w:val="20"/>
        </w:rPr>
        <w:t>.</w:t>
      </w:r>
      <w:r w:rsidRPr="0043003F">
        <w:rPr>
          <w:rFonts w:ascii="Arial" w:eastAsia="Times New Roman" w:hAnsi="Arial" w:cs="Arial"/>
          <w:sz w:val="20"/>
          <w:szCs w:val="20"/>
        </w:rPr>
        <w:t xml:space="preserve"> </w:t>
      </w:r>
    </w:p>
    <w:p w14:paraId="44C148D9" w14:textId="77777777" w:rsidR="00E16DB8" w:rsidRPr="0043003F" w:rsidRDefault="00E16DB8" w:rsidP="00E16DB8">
      <w:pPr>
        <w:pStyle w:val="Akapitzlist"/>
        <w:numPr>
          <w:ilvl w:val="0"/>
          <w:numId w:val="34"/>
        </w:numPr>
        <w:autoSpaceDE w:val="0"/>
        <w:spacing w:after="0" w:line="360" w:lineRule="auto"/>
        <w:contextualSpacing/>
        <w:jc w:val="both"/>
        <w:rPr>
          <w:rFonts w:ascii="Arial" w:eastAsia="Times New Roman" w:hAnsi="Arial" w:cs="Arial"/>
          <w:color w:val="FF0000"/>
          <w:sz w:val="20"/>
          <w:szCs w:val="20"/>
        </w:rPr>
      </w:pPr>
      <w:r w:rsidRPr="0043003F">
        <w:rPr>
          <w:rFonts w:ascii="Arial" w:eastAsia="Times New Roman" w:hAnsi="Arial" w:cs="Arial"/>
          <w:sz w:val="20"/>
          <w:szCs w:val="20"/>
        </w:rPr>
        <w:t xml:space="preserve">Zmiana wynagrodzenia, o której mowa w ust. 1 pkt 2 nastąpi od </w:t>
      </w:r>
      <w:r w:rsidRPr="0043003F">
        <w:rPr>
          <w:rFonts w:ascii="Arial" w:eastAsia="Times New Roman" w:hAnsi="Arial" w:cs="Arial"/>
          <w:bCs/>
          <w:sz w:val="20"/>
          <w:szCs w:val="20"/>
        </w:rPr>
        <w:t xml:space="preserve">dnia wejścia w życie zmienionej stawki VAT, lecz </w:t>
      </w:r>
      <w:r w:rsidRPr="0043003F">
        <w:rPr>
          <w:rFonts w:ascii="Arial" w:hAnsi="Arial" w:cs="Arial"/>
          <w:sz w:val="20"/>
          <w:szCs w:val="20"/>
        </w:rPr>
        <w:t>do dnia podpisania aneksu, Wykonawca zobowiązany jest do wystawiania faktur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46147B48" w14:textId="77777777" w:rsidR="00E16DB8" w:rsidRPr="0043003F" w:rsidRDefault="00E16DB8" w:rsidP="00E16DB8">
      <w:pPr>
        <w:pStyle w:val="Akapitzlist"/>
        <w:numPr>
          <w:ilvl w:val="0"/>
          <w:numId w:val="34"/>
        </w:numPr>
        <w:autoSpaceDE w:val="0"/>
        <w:spacing w:after="0" w:line="360" w:lineRule="auto"/>
        <w:contextualSpacing/>
        <w:jc w:val="both"/>
        <w:rPr>
          <w:rFonts w:ascii="Arial" w:eastAsia="Times New Roman" w:hAnsi="Arial" w:cs="Arial"/>
          <w:color w:val="FF0000"/>
          <w:sz w:val="20"/>
          <w:szCs w:val="20"/>
        </w:rPr>
      </w:pPr>
      <w:r w:rsidRPr="0043003F">
        <w:rPr>
          <w:rFonts w:ascii="Arial" w:hAnsi="Arial" w:cs="Arial"/>
          <w:sz w:val="20"/>
          <w:szCs w:val="20"/>
        </w:rPr>
        <w:t xml:space="preserve">Podstawą zmiany wynagrodzenia, o której mowa w  ust. 1 pkt 3 i 4, jeżeli zmiana ta ma wpływ na koszt wykonania zamówienia przez Wykonawcę, jest złożenie w terminie 30 dni od wejścia w życie przepisów dokonujących tych zmian pisemnego i umotywowanego wniosku do Zamawiającego </w:t>
      </w:r>
      <w:r w:rsidRPr="0043003F">
        <w:rPr>
          <w:rFonts w:ascii="Arial" w:hAnsi="Arial" w:cs="Arial"/>
          <w:sz w:val="20"/>
          <w:szCs w:val="20"/>
        </w:rPr>
        <w:lastRenderedPageBreak/>
        <w:t xml:space="preserve">o przeprowadzenie negocjacji w sprawie odpowiedniej zmiany wynagrodzenia. Wniosek Wykonawcy powinien zawierać w szczególności szczegółową kalkulację kosztów wykonania zamówienia z uwzględnieniem zmiany wysokości minimalnego wynagrodzenia za pracę i/lub zasad podlegania ubezpieczeniom społecznym lub ubezpieczeniu zdrowotnemu lub wysokości stawki składki na ubezpieczenie społeczne lub zdrowotne. Wykonawca musi udowodnić, że zmiany rzutują bezpośrednio na koszty wykonania zamówienia np. poprzez przedłożenie dokumentów tj. listę pracowników zaangażowanych w realizację umowy, oświadczenie o braku zaległości w opłacaniu składek na ubezpieczenie społeczne i zdrowotne oraz o wypłacie wynagrodzeń pracownikom oraz osobom fizycznym, z którymi zawarto umowy cywilno-prawne, a także innych dokumentów jakie zażąda Zamawiający, a będą one miały istotny wpływ na rozpatrzenie wniosku. Zmiana wynagrodzenia będzie obowiązywała od miesiąca, w którym nastąpi obustronne zatwierdzenie złożonego wniosku i podpisanie aneksu. </w:t>
      </w:r>
    </w:p>
    <w:p w14:paraId="1ACA59D1" w14:textId="77777777" w:rsidR="00E16DB8" w:rsidRPr="0043003F" w:rsidRDefault="00E16DB8" w:rsidP="00E16DB8">
      <w:pPr>
        <w:pStyle w:val="Akapitzlist"/>
        <w:numPr>
          <w:ilvl w:val="0"/>
          <w:numId w:val="34"/>
        </w:numPr>
        <w:autoSpaceDE w:val="0"/>
        <w:spacing w:after="0" w:line="360" w:lineRule="auto"/>
        <w:contextualSpacing/>
        <w:jc w:val="both"/>
        <w:rPr>
          <w:rFonts w:ascii="Arial" w:eastAsia="Times New Roman" w:hAnsi="Arial" w:cs="Arial"/>
          <w:color w:val="FF0000"/>
          <w:sz w:val="20"/>
          <w:szCs w:val="20"/>
        </w:rPr>
      </w:pPr>
      <w:r w:rsidRPr="0043003F">
        <w:rPr>
          <w:rFonts w:ascii="Arial" w:eastAsia="Times New Roman" w:hAnsi="Arial" w:cs="Arial"/>
          <w:sz w:val="20"/>
          <w:szCs w:val="20"/>
        </w:rPr>
        <w:t>Zmiana wynagrodzenia, o której mowa w ust. 1 pkt 5 nastąpi, jeżeli zmiany</w:t>
      </w:r>
      <w:r w:rsidRPr="0043003F">
        <w:rPr>
          <w:rFonts w:ascii="Arial" w:hAnsi="Arial" w:cs="Arial"/>
          <w:sz w:val="20"/>
          <w:szCs w:val="20"/>
        </w:rPr>
        <w:t xml:space="preserve"> </w:t>
      </w:r>
      <w:r w:rsidRPr="0043003F">
        <w:rPr>
          <w:rFonts w:ascii="Arial" w:eastAsia="Times New Roman" w:hAnsi="Arial" w:cs="Arial"/>
          <w:sz w:val="20"/>
          <w:szCs w:val="20"/>
        </w:rPr>
        <w:t>zasad gromadzenia i wysokości wpłat do pracowniczych planów kapitałowych, o których mowa w ustawie z dnia 4 października 2018 r. o pracowniczych planach kapitałowych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w:t>
      </w:r>
      <w:r w:rsidRPr="0043003F">
        <w:rPr>
          <w:rFonts w:ascii="Arial" w:hAnsi="Arial" w:cs="Arial"/>
          <w:sz w:val="20"/>
          <w:szCs w:val="20"/>
        </w:rPr>
        <w:t xml:space="preserve"> </w:t>
      </w:r>
      <w:r w:rsidRPr="0043003F">
        <w:rPr>
          <w:rFonts w:ascii="Arial" w:eastAsia="Times New Roman" w:hAnsi="Arial" w:cs="Arial"/>
          <w:sz w:val="20"/>
          <w:szCs w:val="20"/>
        </w:rPr>
        <w:t>Zmiana wynagrodzenia będzie obowiązywała od miesiąca, w którym nastąpi obustronne zatwierdzenie złożonego wniosku i podpisanie aneksu.</w:t>
      </w:r>
    </w:p>
    <w:p w14:paraId="49BAFF34" w14:textId="77777777" w:rsidR="00E16DB8" w:rsidRDefault="00E16DB8" w:rsidP="00E16DB8">
      <w:pPr>
        <w:pStyle w:val="Akapitzlist"/>
        <w:numPr>
          <w:ilvl w:val="0"/>
          <w:numId w:val="34"/>
        </w:numPr>
        <w:autoSpaceDE w:val="0"/>
        <w:spacing w:after="0" w:line="360" w:lineRule="auto"/>
        <w:contextualSpacing/>
        <w:jc w:val="both"/>
        <w:rPr>
          <w:rFonts w:ascii="Arial" w:eastAsia="Times New Roman" w:hAnsi="Arial" w:cs="Arial"/>
          <w:color w:val="FF0000"/>
          <w:sz w:val="20"/>
          <w:szCs w:val="20"/>
        </w:rPr>
      </w:pPr>
      <w:r w:rsidRPr="0043003F">
        <w:rPr>
          <w:rFonts w:ascii="Arial" w:eastAsia="Times New Roman" w:hAnsi="Arial" w:cs="Arial"/>
          <w:sz w:val="20"/>
          <w:szCs w:val="20"/>
        </w:rPr>
        <w:t>W przypadku braku porozumienia stron podczas negocjacji/rozpatrywania wniosków, o których mowa w ust. 5 i 6 wyliczenia kosztów zostaną poddane badaniu przez biegłego rewidenta. Wyliczenia kosztów i opinia biegłego rewidenta w tym zakresie stanowić będzie załącznik do sporządzonego aneksu uwzględniającego zmianę wynagrodzenia. Koszty czynności dokonywanych przez biegłego rewidenta ponosić będzie strona wnioskująca o zmianę wynagrodzenia. Wykonawca zobowiązany jest do współpracy z biegłym rewidentem, w tym również powołanym przez Zamawiającego.</w:t>
      </w:r>
    </w:p>
    <w:p w14:paraId="31DF598D" w14:textId="2EC153DD" w:rsidR="007E5AD7" w:rsidRPr="00E16DB8" w:rsidRDefault="004A3BE5" w:rsidP="00E16DB8">
      <w:pPr>
        <w:pStyle w:val="Akapitzlist"/>
        <w:numPr>
          <w:ilvl w:val="0"/>
          <w:numId w:val="34"/>
        </w:numPr>
        <w:autoSpaceDE w:val="0"/>
        <w:spacing w:after="0" w:line="360" w:lineRule="auto"/>
        <w:contextualSpacing/>
        <w:jc w:val="both"/>
        <w:rPr>
          <w:rFonts w:ascii="Arial" w:eastAsia="Times New Roman" w:hAnsi="Arial" w:cs="Arial"/>
          <w:color w:val="FF0000"/>
          <w:sz w:val="20"/>
          <w:szCs w:val="20"/>
        </w:rPr>
      </w:pPr>
      <w:r w:rsidRPr="00E16DB8">
        <w:rPr>
          <w:rFonts w:ascii="Arial" w:hAnsi="Arial" w:cs="Arial"/>
          <w:sz w:val="20"/>
          <w:szCs w:val="20"/>
        </w:rPr>
        <w:t xml:space="preserve">Zamawiający przewiduje możliwość zmian postanowień w </w:t>
      </w:r>
      <w:r w:rsidR="00ED5160" w:rsidRPr="00E16DB8">
        <w:rPr>
          <w:rFonts w:ascii="Arial" w:hAnsi="Arial" w:cs="Arial"/>
          <w:sz w:val="20"/>
          <w:szCs w:val="20"/>
        </w:rPr>
        <w:t xml:space="preserve">niniejszej </w:t>
      </w:r>
      <w:r w:rsidRPr="00E16DB8">
        <w:rPr>
          <w:rFonts w:ascii="Arial" w:hAnsi="Arial" w:cs="Arial"/>
          <w:sz w:val="20"/>
          <w:szCs w:val="20"/>
        </w:rPr>
        <w:t>umowie takich jak:</w:t>
      </w:r>
    </w:p>
    <w:p w14:paraId="607B4006"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terminu realizacji, w przypadku wystąpienia „siły wyższej” oznaczającej wydarzenie nieprzewidywalne i poza kontrolą stron niniejszej umowy, występujące po podpisaniu umowy, a</w:t>
      </w:r>
      <w:r>
        <w:rPr>
          <w:rFonts w:ascii="Arial" w:hAnsi="Arial" w:cs="Arial"/>
          <w:iCs/>
          <w:sz w:val="20"/>
          <w:szCs w:val="20"/>
        </w:rPr>
        <w:t> </w:t>
      </w:r>
      <w:r w:rsidRPr="007E5AD7">
        <w:rPr>
          <w:rFonts w:ascii="Arial" w:hAnsi="Arial" w:cs="Arial"/>
          <w:iCs/>
          <w:sz w:val="20"/>
          <w:szCs w:val="20"/>
        </w:rPr>
        <w:t>powodujące niemożliwość wywiązania się z</w:t>
      </w:r>
      <w:r>
        <w:rPr>
          <w:rFonts w:ascii="Arial" w:hAnsi="Arial" w:cs="Arial"/>
          <w:iCs/>
          <w:sz w:val="20"/>
          <w:szCs w:val="20"/>
        </w:rPr>
        <w:t xml:space="preserve"> umowy w jej  obecnym brzmieniu;</w:t>
      </w:r>
    </w:p>
    <w:p w14:paraId="73542328"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lastRenderedPageBreak/>
        <w:t>zmiany i włączenia podwykonawców za pisemną zgodą Zamawiającego – dotyczy zakresu, który można powierzyć podwykonawcom;</w:t>
      </w:r>
    </w:p>
    <w:p w14:paraId="7DD5B4D5"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poprawa jakości lub innych parametrów charakterystycznych dla danego elementu przedmiotu        zamówienia, jednakże poprawa ta nie może prowadzić do zmian w wynagrodzeniu;</w:t>
      </w:r>
    </w:p>
    <w:p w14:paraId="0A874099"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stanu prawnego, który będzie wnosił nowe wymagania</w:t>
      </w:r>
      <w:r>
        <w:rPr>
          <w:rFonts w:ascii="Arial" w:hAnsi="Arial" w:cs="Arial"/>
          <w:iCs/>
          <w:sz w:val="20"/>
          <w:szCs w:val="20"/>
        </w:rPr>
        <w:t>,</w:t>
      </w:r>
      <w:r w:rsidRPr="007E5AD7">
        <w:rPr>
          <w:rFonts w:ascii="Arial" w:hAnsi="Arial" w:cs="Arial"/>
          <w:iCs/>
          <w:sz w:val="20"/>
          <w:szCs w:val="20"/>
        </w:rPr>
        <w:t xml:space="preserve"> co do sposobu realizacji       jakiegokolwiek tematu ujętego przedmiotem zamówienia oraz nie będzie to związane ze zmianą zakresu i wartości  przedmiotu zamówienia;</w:t>
      </w:r>
    </w:p>
    <w:p w14:paraId="01C5F2BF"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osób funkcyjnych – z przyczyn niezależnych od Zamawiającego i Wykonawcy;</w:t>
      </w:r>
    </w:p>
    <w:p w14:paraId="21FE2F9A"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sposobu reprezentacji – z przyczyn niezależnych od Zamawiającego i Wykonawcy;</w:t>
      </w:r>
    </w:p>
    <w:p w14:paraId="2F74F2DA"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zmiana adresu siedziby stron – z przyczyn zewnętrznych;</w:t>
      </w:r>
    </w:p>
    <w:p w14:paraId="34955FC0" w14:textId="252DDBD3"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obniżenie wartości umowy – w przypadku, gdy zakres prac opisany w S</w:t>
      </w:r>
      <w:r>
        <w:rPr>
          <w:rFonts w:ascii="Arial" w:hAnsi="Arial" w:cs="Arial"/>
          <w:iCs/>
          <w:sz w:val="20"/>
          <w:szCs w:val="20"/>
        </w:rPr>
        <w:t xml:space="preserve">WZ ze względów  technicznych, </w:t>
      </w:r>
      <w:r w:rsidRPr="007E5AD7">
        <w:rPr>
          <w:rFonts w:ascii="Arial" w:hAnsi="Arial" w:cs="Arial"/>
          <w:iCs/>
          <w:sz w:val="20"/>
          <w:szCs w:val="20"/>
        </w:rPr>
        <w:t>ekonomicznych lub formalno-prawnych nie będzie konieczny do wykonania lub nie leży w interesie Zamawiającego – zmiana nie wymaga spisania aneksu;</w:t>
      </w:r>
    </w:p>
    <w:p w14:paraId="61871852" w14:textId="77777777" w:rsidR="007E5AD7" w:rsidRPr="007E5AD7" w:rsidRDefault="007E5AD7" w:rsidP="007E5AD7">
      <w:pPr>
        <w:pStyle w:val="Akapitzlist"/>
        <w:numPr>
          <w:ilvl w:val="4"/>
          <w:numId w:val="13"/>
        </w:numPr>
        <w:spacing w:after="0" w:line="360" w:lineRule="auto"/>
        <w:ind w:left="709" w:hanging="283"/>
        <w:jc w:val="both"/>
        <w:rPr>
          <w:rFonts w:ascii="Arial" w:hAnsi="Arial" w:cs="Arial"/>
          <w:sz w:val="20"/>
          <w:szCs w:val="20"/>
        </w:rPr>
      </w:pPr>
      <w:r w:rsidRPr="007E5AD7">
        <w:rPr>
          <w:rFonts w:ascii="Arial" w:hAnsi="Arial" w:cs="Arial"/>
          <w:iCs/>
          <w:sz w:val="20"/>
          <w:szCs w:val="20"/>
        </w:rPr>
        <w:t xml:space="preserve">zmiana osób odpowiedzialnych za wykonywanie zadania ze strony Zamawiającego i Wykonawcy; </w:t>
      </w:r>
    </w:p>
    <w:p w14:paraId="16BCFE3F" w14:textId="332FCA1B"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zapłata wynagrodzenia – w uzasadnionych przypadkach możliwa jest zmiana sposobu, formy</w:t>
      </w:r>
      <w:r w:rsidR="0014247A">
        <w:rPr>
          <w:rFonts w:ascii="Arial" w:hAnsi="Arial" w:cs="Arial"/>
          <w:iCs/>
          <w:sz w:val="20"/>
          <w:szCs w:val="20"/>
        </w:rPr>
        <w:br/>
      </w:r>
      <w:r w:rsidRPr="007E5AD7">
        <w:rPr>
          <w:rFonts w:ascii="Arial" w:hAnsi="Arial" w:cs="Arial"/>
          <w:iCs/>
          <w:sz w:val="20"/>
          <w:szCs w:val="20"/>
        </w:rPr>
        <w:t>i terminu płatności;</w:t>
      </w:r>
    </w:p>
    <w:p w14:paraId="6B728569" w14:textId="77777777" w:rsidR="007E5AD7" w:rsidRPr="007E5AD7"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7E5AD7">
        <w:rPr>
          <w:rFonts w:ascii="Arial" w:hAnsi="Arial" w:cs="Arial"/>
          <w:iCs/>
          <w:sz w:val="20"/>
          <w:szCs w:val="20"/>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w:t>
      </w:r>
    </w:p>
    <w:p w14:paraId="2374F4C6" w14:textId="77777777"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partnerowi Konsorcjum,</w:t>
      </w:r>
    </w:p>
    <w:p w14:paraId="58DF0B7F" w14:textId="08CD71D8" w:rsidR="007E5AD7" w:rsidRPr="007E5AD7"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7E5AD7">
        <w:rPr>
          <w:rFonts w:ascii="Arial" w:hAnsi="Arial" w:cs="Arial"/>
          <w:iCs/>
          <w:sz w:val="20"/>
          <w:szCs w:val="20"/>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w:t>
      </w:r>
      <w:r>
        <w:rPr>
          <w:rFonts w:ascii="Arial" w:hAnsi="Arial" w:cs="Arial"/>
          <w:iCs/>
          <w:sz w:val="20"/>
          <w:szCs w:val="20"/>
        </w:rPr>
        <w:t xml:space="preserve">onym przez SWZ i potwierdzenie </w:t>
      </w:r>
      <w:r w:rsidRPr="007E5AD7">
        <w:rPr>
          <w:rFonts w:ascii="Arial" w:hAnsi="Arial" w:cs="Arial"/>
          <w:iCs/>
          <w:sz w:val="20"/>
          <w:szCs w:val="20"/>
        </w:rPr>
        <w:t>spełnienia warunku udziału</w:t>
      </w:r>
      <w:r w:rsidR="0014247A">
        <w:rPr>
          <w:rFonts w:ascii="Arial" w:hAnsi="Arial" w:cs="Arial"/>
          <w:iCs/>
          <w:sz w:val="20"/>
          <w:szCs w:val="20"/>
        </w:rPr>
        <w:br/>
      </w:r>
      <w:r w:rsidRPr="007E5AD7">
        <w:rPr>
          <w:rFonts w:ascii="Arial" w:hAnsi="Arial" w:cs="Arial"/>
          <w:iCs/>
          <w:sz w:val="20"/>
          <w:szCs w:val="20"/>
        </w:rPr>
        <w:t xml:space="preserve">w postępowaniu, najpóźniej w terminie przed podpisaniem umowy.  </w:t>
      </w:r>
    </w:p>
    <w:p w14:paraId="601B629A" w14:textId="77777777" w:rsidR="007E5AD7" w:rsidRPr="00D86A28" w:rsidRDefault="007E5AD7" w:rsidP="00653873">
      <w:pPr>
        <w:pStyle w:val="Akapitzlist"/>
        <w:spacing w:after="0" w:line="360" w:lineRule="auto"/>
        <w:ind w:left="993"/>
        <w:jc w:val="both"/>
        <w:rPr>
          <w:rFonts w:ascii="Arial" w:hAnsi="Arial" w:cs="Arial"/>
          <w:sz w:val="20"/>
          <w:szCs w:val="20"/>
        </w:rPr>
      </w:pPr>
    </w:p>
    <w:p w14:paraId="15A2AA54" w14:textId="77777777" w:rsidR="004A3BE5" w:rsidRPr="00D86A28" w:rsidRDefault="00FF3D54" w:rsidP="00653873">
      <w:pPr>
        <w:spacing w:after="0" w:line="360" w:lineRule="auto"/>
        <w:jc w:val="center"/>
        <w:rPr>
          <w:rFonts w:ascii="Arial" w:hAnsi="Arial" w:cs="Arial"/>
          <w:b/>
          <w:sz w:val="20"/>
          <w:szCs w:val="20"/>
        </w:rPr>
      </w:pPr>
      <w:r>
        <w:rPr>
          <w:rFonts w:ascii="Arial" w:hAnsi="Arial" w:cs="Arial"/>
          <w:b/>
          <w:sz w:val="20"/>
          <w:szCs w:val="20"/>
        </w:rPr>
        <w:t>§ 18</w:t>
      </w:r>
    </w:p>
    <w:p w14:paraId="1C6D2013" w14:textId="6B56EF96" w:rsidR="00232341"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D86A28">
        <w:rPr>
          <w:rFonts w:ascii="Arial" w:hAnsi="Arial" w:cs="Arial"/>
          <w:color w:val="000000"/>
          <w:sz w:val="20"/>
          <w:szCs w:val="20"/>
        </w:rPr>
        <w:t xml:space="preserve">W przypadku niewykonania lub nienależytego wykonania usługi Zamawiający wezwie </w:t>
      </w:r>
      <w:r w:rsidRPr="00D86A28">
        <w:rPr>
          <w:rFonts w:ascii="Arial" w:eastAsia="Times New Roman" w:hAnsi="Arial" w:cs="Arial"/>
          <w:sz w:val="20"/>
          <w:szCs w:val="20"/>
        </w:rPr>
        <w:t>Wykonawcę</w:t>
      </w:r>
      <w:r w:rsidRPr="00D86A28">
        <w:rPr>
          <w:rFonts w:ascii="Arial" w:hAnsi="Arial" w:cs="Arial"/>
          <w:color w:val="000000"/>
          <w:sz w:val="20"/>
          <w:szCs w:val="20"/>
        </w:rPr>
        <w:t xml:space="preserve"> do wykonania lub należytego wykonania usługi i wyznacz</w:t>
      </w:r>
      <w:r w:rsidR="00575EFD" w:rsidRPr="00D86A28">
        <w:rPr>
          <w:rFonts w:ascii="Arial" w:hAnsi="Arial" w:cs="Arial"/>
          <w:color w:val="000000"/>
          <w:sz w:val="20"/>
          <w:szCs w:val="20"/>
        </w:rPr>
        <w:t>y w tym celu odpowiedni termin</w:t>
      </w:r>
      <w:r w:rsidR="00A01285" w:rsidRPr="00D86A28">
        <w:rPr>
          <w:rFonts w:ascii="Arial" w:hAnsi="Arial" w:cs="Arial"/>
          <w:color w:val="000000"/>
          <w:sz w:val="20"/>
          <w:szCs w:val="20"/>
        </w:rPr>
        <w:t xml:space="preserve"> chyba, że został on sprecyzowany w </w:t>
      </w:r>
      <w:r w:rsidR="00EC2423">
        <w:rPr>
          <w:rFonts w:ascii="Arial" w:eastAsia="Times New Roman" w:hAnsi="Arial" w:cs="Arial"/>
          <w:sz w:val="20"/>
          <w:szCs w:val="20"/>
        </w:rPr>
        <w:t>SWZ</w:t>
      </w:r>
      <w:r w:rsidR="00A01285" w:rsidRPr="00D86A28">
        <w:rPr>
          <w:rFonts w:ascii="Arial" w:hAnsi="Arial" w:cs="Arial"/>
          <w:color w:val="000000"/>
          <w:sz w:val="20"/>
          <w:szCs w:val="20"/>
        </w:rPr>
        <w:t>.</w:t>
      </w:r>
    </w:p>
    <w:p w14:paraId="21743E4A" w14:textId="77777777" w:rsidR="00DF6A41" w:rsidRPr="00232341"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232341">
        <w:rPr>
          <w:rFonts w:ascii="Arial" w:eastAsia="Times New Roman" w:hAnsi="Arial" w:cs="Arial"/>
          <w:sz w:val="20"/>
          <w:szCs w:val="20"/>
        </w:rPr>
        <w:t>Zamawiający</w:t>
      </w:r>
      <w:r w:rsidRPr="00232341">
        <w:rPr>
          <w:rFonts w:ascii="Arial" w:hAnsi="Arial" w:cs="Arial"/>
          <w:color w:val="000000"/>
          <w:sz w:val="20"/>
          <w:szCs w:val="20"/>
        </w:rPr>
        <w:t xml:space="preserve"> uprawniony jest do dokonania zlecenia wykonania usługi podmiotowi trzeciemu na koszt</w:t>
      </w:r>
      <w:r w:rsidR="00A01285" w:rsidRPr="00232341">
        <w:rPr>
          <w:rFonts w:ascii="Arial" w:hAnsi="Arial" w:cs="Arial"/>
          <w:color w:val="000000"/>
          <w:sz w:val="20"/>
          <w:szCs w:val="20"/>
        </w:rPr>
        <w:t xml:space="preserve"> i ryzyko Wykonawcy w przypadku </w:t>
      </w:r>
      <w:r w:rsidRPr="00232341">
        <w:rPr>
          <w:rFonts w:ascii="Arial" w:hAnsi="Arial" w:cs="Arial"/>
          <w:color w:val="000000"/>
          <w:sz w:val="20"/>
          <w:szCs w:val="20"/>
        </w:rPr>
        <w:t>bezskutecznego upływu terminu, o</w:t>
      </w:r>
      <w:r w:rsidR="006D4D32" w:rsidRPr="00232341">
        <w:rPr>
          <w:rFonts w:ascii="Arial" w:hAnsi="Arial" w:cs="Arial"/>
          <w:color w:val="000000"/>
          <w:sz w:val="20"/>
          <w:szCs w:val="20"/>
        </w:rPr>
        <w:t> </w:t>
      </w:r>
      <w:r w:rsidRPr="00232341">
        <w:rPr>
          <w:rFonts w:ascii="Arial" w:hAnsi="Arial" w:cs="Arial"/>
          <w:color w:val="000000"/>
          <w:sz w:val="20"/>
          <w:szCs w:val="20"/>
        </w:rPr>
        <w:t>którym</w:t>
      </w:r>
      <w:r w:rsidR="006747D4" w:rsidRPr="00232341">
        <w:rPr>
          <w:rFonts w:ascii="Arial" w:hAnsi="Arial" w:cs="Arial"/>
          <w:color w:val="000000"/>
          <w:sz w:val="20"/>
          <w:szCs w:val="20"/>
        </w:rPr>
        <w:t xml:space="preserve"> mowa w ust. 1;</w:t>
      </w:r>
    </w:p>
    <w:p w14:paraId="03865801" w14:textId="77777777" w:rsidR="00EC2423" w:rsidRPr="00D86A28" w:rsidRDefault="00EC2423" w:rsidP="008413E1">
      <w:pPr>
        <w:pStyle w:val="Akapitzlist"/>
        <w:spacing w:after="0" w:line="360" w:lineRule="auto"/>
        <w:ind w:left="0"/>
        <w:contextualSpacing/>
        <w:jc w:val="both"/>
        <w:rPr>
          <w:rFonts w:ascii="Arial" w:eastAsia="Times New Roman" w:hAnsi="Arial" w:cs="Arial"/>
          <w:b/>
          <w:bCs/>
          <w:sz w:val="20"/>
          <w:szCs w:val="20"/>
        </w:rPr>
      </w:pPr>
    </w:p>
    <w:p w14:paraId="289C9441" w14:textId="77777777" w:rsidR="00C352B2" w:rsidRDefault="00C352B2" w:rsidP="00CB1850">
      <w:pPr>
        <w:spacing w:after="0" w:line="360" w:lineRule="auto"/>
        <w:contextualSpacing/>
        <w:jc w:val="center"/>
        <w:rPr>
          <w:rFonts w:ascii="Arial" w:eastAsia="Times New Roman" w:hAnsi="Arial" w:cs="Arial"/>
          <w:b/>
          <w:bCs/>
          <w:sz w:val="20"/>
          <w:szCs w:val="20"/>
        </w:rPr>
      </w:pPr>
    </w:p>
    <w:p w14:paraId="53EADDE7" w14:textId="35A2261A" w:rsidR="00DF6A41" w:rsidRPr="00D86A28" w:rsidRDefault="000A0F09"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FF3D54">
        <w:rPr>
          <w:rFonts w:ascii="Arial" w:eastAsia="Times New Roman" w:hAnsi="Arial" w:cs="Arial"/>
          <w:b/>
          <w:bCs/>
          <w:sz w:val="20"/>
          <w:szCs w:val="20"/>
        </w:rPr>
        <w:t xml:space="preserve"> 19</w:t>
      </w:r>
    </w:p>
    <w:p w14:paraId="744FC1F4" w14:textId="42B2FF22" w:rsidR="00DF6A41" w:rsidRPr="00232341" w:rsidRDefault="00DF6A41" w:rsidP="00C1443B">
      <w:pPr>
        <w:pStyle w:val="Akapitzlist"/>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Zamawiający uprawniony będzie do rozwią</w:t>
      </w:r>
      <w:r w:rsidR="00792036" w:rsidRPr="00232341">
        <w:rPr>
          <w:rFonts w:ascii="Arial" w:eastAsia="Times New Roman" w:hAnsi="Arial" w:cs="Arial"/>
          <w:sz w:val="20"/>
          <w:szCs w:val="20"/>
        </w:rPr>
        <w:t>zania umowy bez wypowiedzenia</w:t>
      </w:r>
      <w:r w:rsidR="00D31164">
        <w:rPr>
          <w:rFonts w:ascii="Arial" w:eastAsia="Times New Roman" w:hAnsi="Arial" w:cs="Arial"/>
          <w:sz w:val="20"/>
          <w:szCs w:val="20"/>
        </w:rPr>
        <w:t xml:space="preserve"> w przypadku wystąpienia następujących okoliczności</w:t>
      </w:r>
      <w:r w:rsidRPr="00232341">
        <w:rPr>
          <w:rFonts w:ascii="Arial" w:eastAsia="Times New Roman" w:hAnsi="Arial" w:cs="Arial"/>
          <w:sz w:val="20"/>
          <w:szCs w:val="20"/>
        </w:rPr>
        <w:t>:</w:t>
      </w:r>
    </w:p>
    <w:p w14:paraId="32D0A215" w14:textId="77777777" w:rsidR="00232341" w:rsidRPr="00232341"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lastRenderedPageBreak/>
        <w:t xml:space="preserve">wysokość kar umownych w danym miesiącu wyniesie </w:t>
      </w:r>
      <w:r w:rsidR="00B31366" w:rsidRPr="00232341">
        <w:rPr>
          <w:rFonts w:ascii="Arial" w:eastAsia="Times New Roman" w:hAnsi="Arial" w:cs="Arial"/>
          <w:sz w:val="20"/>
          <w:szCs w:val="20"/>
        </w:rPr>
        <w:t>powyżej 10</w:t>
      </w:r>
      <w:r w:rsidRPr="00232341">
        <w:rPr>
          <w:rFonts w:ascii="Arial" w:eastAsia="Times New Roman" w:hAnsi="Arial" w:cs="Arial"/>
          <w:sz w:val="20"/>
          <w:szCs w:val="20"/>
        </w:rPr>
        <w:t>% wartości danego okresu rozliczeniowego;</w:t>
      </w:r>
    </w:p>
    <w:p w14:paraId="08E6BD99" w14:textId="77777777" w:rsidR="00232341" w:rsidRPr="00232341"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232341">
        <w:rPr>
          <w:rFonts w:ascii="Arial" w:eastAsia="Times New Roman" w:hAnsi="Arial" w:cs="Arial"/>
          <w:sz w:val="20"/>
          <w:szCs w:val="20"/>
        </w:rPr>
        <w:t>W</w:t>
      </w:r>
      <w:r w:rsidR="00DF6A41" w:rsidRPr="00232341">
        <w:rPr>
          <w:rFonts w:ascii="Arial" w:eastAsia="Times New Roman" w:hAnsi="Arial" w:cs="Arial"/>
          <w:sz w:val="20"/>
          <w:szCs w:val="20"/>
        </w:rPr>
        <w:t>ykonawca wykonuje przedmiot umowy niezgodnie z obowiązującymi przepis</w:t>
      </w:r>
      <w:r w:rsidRPr="00232341">
        <w:rPr>
          <w:rFonts w:ascii="Arial" w:eastAsia="Times New Roman" w:hAnsi="Arial" w:cs="Arial"/>
          <w:sz w:val="20"/>
          <w:szCs w:val="20"/>
        </w:rPr>
        <w:t>ami prawa;</w:t>
      </w:r>
    </w:p>
    <w:p w14:paraId="17045261" w14:textId="013247B4" w:rsidR="00232341" w:rsidRPr="0014247A" w:rsidRDefault="0099016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14247A">
        <w:rPr>
          <w:rFonts w:ascii="Arial" w:eastAsia="Times New Roman" w:hAnsi="Arial" w:cs="Arial"/>
          <w:sz w:val="20"/>
          <w:szCs w:val="20"/>
        </w:rPr>
        <w:t xml:space="preserve">Wykonawca </w:t>
      </w:r>
      <w:r w:rsidR="00A01285" w:rsidRPr="0014247A">
        <w:rPr>
          <w:rFonts w:ascii="Arial" w:eastAsia="Times New Roman" w:hAnsi="Arial" w:cs="Arial"/>
          <w:sz w:val="20"/>
          <w:szCs w:val="20"/>
        </w:rPr>
        <w:t xml:space="preserve">rażąco lub notorycznie będzie naruszał zapisy niniejszej umowy i postanowień </w:t>
      </w:r>
      <w:r w:rsidR="00EC2423" w:rsidRPr="0014247A">
        <w:rPr>
          <w:rFonts w:ascii="Arial" w:eastAsia="Times New Roman" w:hAnsi="Arial" w:cs="Arial"/>
          <w:sz w:val="20"/>
          <w:szCs w:val="20"/>
        </w:rPr>
        <w:t>SWZ</w:t>
      </w:r>
      <w:r w:rsidR="00850A0A" w:rsidRPr="0014247A">
        <w:rPr>
          <w:rFonts w:ascii="Arial" w:eastAsia="Times New Roman" w:hAnsi="Arial" w:cs="Arial"/>
          <w:sz w:val="20"/>
          <w:szCs w:val="20"/>
        </w:rPr>
        <w:t>;</w:t>
      </w:r>
    </w:p>
    <w:p w14:paraId="15CC2497" w14:textId="77777777" w:rsidR="00BC3C34" w:rsidRPr="0014247A" w:rsidRDefault="00850A0A" w:rsidP="00D31164">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14247A">
        <w:rPr>
          <w:rFonts w:ascii="Arial" w:eastAsia="Times New Roman" w:hAnsi="Arial" w:cs="Arial"/>
          <w:sz w:val="20"/>
          <w:szCs w:val="20"/>
        </w:rPr>
        <w:t xml:space="preserve">stwierdzi </w:t>
      </w:r>
      <w:r w:rsidRPr="0014247A">
        <w:rPr>
          <w:rFonts w:ascii="Arial" w:hAnsi="Arial" w:cs="Arial"/>
          <w:bCs/>
          <w:sz w:val="20"/>
          <w:szCs w:val="20"/>
        </w:rPr>
        <w:t>uporczywe naruszanie wymogu zatrudniania pracowników świadczących zamówienie na podstawie umowy o pracę w rozumieniu przepisów Kodeksu Pracy</w:t>
      </w:r>
      <w:r w:rsidR="00BC3C34" w:rsidRPr="0014247A">
        <w:rPr>
          <w:rFonts w:ascii="Arial" w:hAnsi="Arial" w:cs="Arial"/>
          <w:bCs/>
          <w:sz w:val="20"/>
          <w:szCs w:val="20"/>
        </w:rPr>
        <w:t>;</w:t>
      </w:r>
    </w:p>
    <w:p w14:paraId="0721143F" w14:textId="77777777" w:rsidR="00BC3C34" w:rsidRPr="0014247A" w:rsidRDefault="00D31164" w:rsidP="00BC3C34">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bookmarkStart w:id="1" w:name="_Hlk84240556"/>
      <w:r w:rsidRPr="0014247A">
        <w:rPr>
          <w:rFonts w:ascii="Arial" w:hAnsi="Arial" w:cs="Arial"/>
          <w:bCs/>
          <w:sz w:val="20"/>
          <w:szCs w:val="20"/>
        </w:rPr>
        <w:t>podjęcia przez organ Wykonawcy uchwały o wszczęciu procedur mających na celu ogłoszenie upadłości albo wszczęcie likwidacji;</w:t>
      </w:r>
    </w:p>
    <w:p w14:paraId="66BF419E" w14:textId="77777777" w:rsidR="00BC3C34" w:rsidRPr="0014247A" w:rsidRDefault="00D31164" w:rsidP="00BC3C34">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14247A">
        <w:rPr>
          <w:rFonts w:ascii="Arial" w:hAnsi="Arial" w:cs="Arial"/>
          <w:bCs/>
          <w:sz w:val="20"/>
          <w:szCs w:val="20"/>
        </w:rPr>
        <w:t xml:space="preserve">złożenia przez organ Wykonawcy bądź osobę trzecią wniosku o ogłoszenie upadłości </w:t>
      </w:r>
      <w:r w:rsidRPr="0014247A">
        <w:rPr>
          <w:rFonts w:ascii="Arial" w:hAnsi="Arial" w:cs="Arial"/>
          <w:bCs/>
          <w:color w:val="000000"/>
          <w:sz w:val="20"/>
          <w:szCs w:val="20"/>
        </w:rPr>
        <w:t>Wykonawcy;</w:t>
      </w:r>
    </w:p>
    <w:p w14:paraId="62603A88" w14:textId="389849CA" w:rsidR="00A072FC" w:rsidRPr="0014247A" w:rsidRDefault="00D31164" w:rsidP="00BC3C34">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14247A">
        <w:rPr>
          <w:rFonts w:ascii="Arial" w:hAnsi="Arial" w:cs="Arial"/>
          <w:bCs/>
          <w:color w:val="000000"/>
          <w:sz w:val="20"/>
          <w:szCs w:val="20"/>
        </w:rPr>
        <w:t>niewypłacalności Wykonawcy w rozumieniu art. 11 ust. 1 i ust. 2 ustawy z dnia 28 lutego 2003 r. Prawo upadłościowe</w:t>
      </w:r>
      <w:r w:rsidR="0014247A">
        <w:rPr>
          <w:rFonts w:ascii="Arial" w:hAnsi="Arial" w:cs="Arial"/>
          <w:bCs/>
          <w:color w:val="000000"/>
          <w:sz w:val="20"/>
          <w:szCs w:val="20"/>
        </w:rPr>
        <w:t>.</w:t>
      </w:r>
    </w:p>
    <w:p w14:paraId="1BD904C5" w14:textId="4D06C25E" w:rsidR="00850A0A" w:rsidRPr="008A69B9" w:rsidRDefault="00A072FC" w:rsidP="00BC3C34">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14247A">
        <w:rPr>
          <w:rFonts w:ascii="Arial" w:hAnsi="Arial" w:cs="Arial"/>
          <w:bCs/>
          <w:color w:val="000000"/>
          <w:sz w:val="20"/>
          <w:szCs w:val="20"/>
        </w:rPr>
        <w:t xml:space="preserve">braku podjęcia skutecznych działań eliminujących uciążliwości </w:t>
      </w:r>
      <w:r w:rsidR="008A69B9" w:rsidRPr="0014247A">
        <w:rPr>
          <w:rFonts w:ascii="Arial" w:hAnsi="Arial" w:cs="Arial"/>
          <w:bCs/>
          <w:color w:val="000000"/>
          <w:sz w:val="20"/>
          <w:szCs w:val="20"/>
        </w:rPr>
        <w:t>wynikających z nieprawidłowego</w:t>
      </w:r>
      <w:r w:rsidR="008A69B9">
        <w:rPr>
          <w:rFonts w:ascii="Arial" w:hAnsi="Arial" w:cs="Arial"/>
          <w:bCs/>
          <w:color w:val="000000"/>
          <w:sz w:val="20"/>
          <w:szCs w:val="20"/>
        </w:rPr>
        <w:t xml:space="preserve"> postępowania z odpadami w </w:t>
      </w:r>
      <w:r w:rsidRPr="008A69B9">
        <w:rPr>
          <w:rFonts w:ascii="Arial" w:hAnsi="Arial" w:cs="Arial"/>
          <w:bCs/>
          <w:color w:val="000000"/>
          <w:sz w:val="20"/>
          <w:szCs w:val="20"/>
        </w:rPr>
        <w:t xml:space="preserve">PSZOK, w szczególności uciążliwości </w:t>
      </w:r>
      <w:proofErr w:type="spellStart"/>
      <w:r w:rsidRPr="008A69B9">
        <w:rPr>
          <w:rFonts w:ascii="Arial" w:hAnsi="Arial" w:cs="Arial"/>
          <w:bCs/>
          <w:color w:val="000000"/>
          <w:sz w:val="20"/>
          <w:szCs w:val="20"/>
        </w:rPr>
        <w:t>odorowych</w:t>
      </w:r>
      <w:proofErr w:type="spellEnd"/>
      <w:r w:rsidRPr="008A69B9">
        <w:rPr>
          <w:rFonts w:ascii="Arial" w:hAnsi="Arial" w:cs="Arial"/>
          <w:bCs/>
          <w:color w:val="000000"/>
          <w:sz w:val="20"/>
          <w:szCs w:val="20"/>
        </w:rPr>
        <w:t xml:space="preserve"> pomimo trzykrotnego wezwania Wykonawcy do podjęcia tych działań</w:t>
      </w:r>
      <w:r w:rsidR="00850A0A" w:rsidRPr="008A69B9">
        <w:rPr>
          <w:rFonts w:ascii="Arial" w:hAnsi="Arial" w:cs="Arial"/>
          <w:bCs/>
          <w:color w:val="000000"/>
          <w:sz w:val="20"/>
          <w:szCs w:val="20"/>
        </w:rPr>
        <w:t>.</w:t>
      </w:r>
    </w:p>
    <w:bookmarkEnd w:id="1"/>
    <w:p w14:paraId="6F98AF83" w14:textId="77777777" w:rsidR="00DF6A41" w:rsidRPr="00D86A28" w:rsidRDefault="00DF6A41" w:rsidP="008413E1">
      <w:pPr>
        <w:spacing w:after="0" w:line="360" w:lineRule="auto"/>
        <w:contextualSpacing/>
        <w:rPr>
          <w:rFonts w:ascii="Arial" w:eastAsia="Times New Roman" w:hAnsi="Arial" w:cs="Arial"/>
          <w:b/>
          <w:bCs/>
          <w:sz w:val="20"/>
          <w:szCs w:val="20"/>
        </w:rPr>
      </w:pPr>
    </w:p>
    <w:p w14:paraId="4F922C66" w14:textId="77777777" w:rsidR="00CB1850" w:rsidRPr="00D86A28" w:rsidRDefault="008D24DB" w:rsidP="00CB1850">
      <w:pPr>
        <w:spacing w:after="0" w:line="360" w:lineRule="auto"/>
        <w:contextualSpacing/>
        <w:jc w:val="center"/>
        <w:rPr>
          <w:rFonts w:ascii="Arial" w:eastAsia="Times New Roman" w:hAnsi="Arial" w:cs="Arial"/>
          <w:b/>
          <w:bCs/>
          <w:sz w:val="20"/>
          <w:szCs w:val="20"/>
        </w:rPr>
      </w:pPr>
      <w:r w:rsidRPr="00D86A28">
        <w:rPr>
          <w:rFonts w:ascii="Arial" w:eastAsia="Times New Roman" w:hAnsi="Arial" w:cs="Arial"/>
          <w:b/>
          <w:bCs/>
          <w:sz w:val="20"/>
          <w:szCs w:val="20"/>
        </w:rPr>
        <w:t>§</w:t>
      </w:r>
      <w:r w:rsidR="006B7146">
        <w:rPr>
          <w:rFonts w:ascii="Arial" w:eastAsia="Times New Roman" w:hAnsi="Arial" w:cs="Arial"/>
          <w:b/>
          <w:bCs/>
          <w:sz w:val="20"/>
          <w:szCs w:val="20"/>
        </w:rPr>
        <w:t xml:space="preserve"> </w:t>
      </w:r>
      <w:r w:rsidR="00FF3D54">
        <w:rPr>
          <w:rFonts w:ascii="Arial" w:eastAsia="Times New Roman" w:hAnsi="Arial" w:cs="Arial"/>
          <w:b/>
          <w:bCs/>
          <w:sz w:val="20"/>
          <w:szCs w:val="20"/>
        </w:rPr>
        <w:t>20</w:t>
      </w:r>
    </w:p>
    <w:p w14:paraId="35BE2FFA" w14:textId="77777777" w:rsidR="00232341" w:rsidRDefault="00CB1850"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D86A28">
        <w:rPr>
          <w:rFonts w:ascii="Arial" w:eastAsia="Times New Roman" w:hAnsi="Arial" w:cs="Arial"/>
          <w:sz w:val="20"/>
          <w:szCs w:val="20"/>
        </w:rPr>
        <w:t>W zakresie wzajemnego współdziałania przy realizacji przedmiotu umowy strony zobowiązują się działać niezwłocznie, przestrzegając obowiązujących przepisów prawa i ustalonych zwyczajów.</w:t>
      </w:r>
    </w:p>
    <w:p w14:paraId="5C436B60" w14:textId="77777777" w:rsid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Wszelkie spory mogące wyniknąć przy realizacji umowy strony poddają pod jurysdykcję sądu właściwego dla siedziby Zamawiającego.</w:t>
      </w:r>
    </w:p>
    <w:p w14:paraId="217B2EBF" w14:textId="77777777" w:rsidR="002323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eastAsia="Times New Roman" w:hAnsi="Arial" w:cs="Arial"/>
          <w:sz w:val="20"/>
          <w:szCs w:val="20"/>
        </w:rPr>
        <w:t>Wykonawca</w:t>
      </w:r>
      <w:r w:rsidRPr="00232341">
        <w:rPr>
          <w:rFonts w:ascii="Arial" w:hAnsi="Arial" w:cs="Arial"/>
          <w:sz w:val="20"/>
          <w:szCs w:val="20"/>
        </w:rPr>
        <w:t xml:space="preserve"> ponosi odpowiedzialność z tytułu zdarzeń wynikających z realizacji obowiązków nałożonych przedmiotową umową, a powstałych z winy Wykonawcy, skutkujących odpowiedzialnością cywilną </w:t>
      </w:r>
      <w:r w:rsidR="00F56DF8" w:rsidRPr="00232341">
        <w:rPr>
          <w:rFonts w:ascii="Arial" w:hAnsi="Arial" w:cs="Arial"/>
          <w:sz w:val="20"/>
          <w:szCs w:val="20"/>
        </w:rPr>
        <w:t>Zamawiającego</w:t>
      </w:r>
      <w:r w:rsidR="00232341">
        <w:rPr>
          <w:rFonts w:ascii="Arial" w:hAnsi="Arial" w:cs="Arial"/>
          <w:sz w:val="20"/>
          <w:szCs w:val="20"/>
        </w:rPr>
        <w:t xml:space="preserve"> wobec osób trzecich.</w:t>
      </w:r>
    </w:p>
    <w:p w14:paraId="0DBD2C4F" w14:textId="77777777" w:rsidR="00DF6A41" w:rsidRPr="00232341"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232341">
        <w:rPr>
          <w:rFonts w:ascii="Arial" w:hAnsi="Arial" w:cs="Arial"/>
          <w:sz w:val="20"/>
          <w:szCs w:val="20"/>
        </w:rPr>
        <w:t xml:space="preserve">W </w:t>
      </w:r>
      <w:r w:rsidRPr="00232341">
        <w:rPr>
          <w:rFonts w:ascii="Arial" w:eastAsia="Times New Roman" w:hAnsi="Arial" w:cs="Arial"/>
          <w:sz w:val="20"/>
          <w:szCs w:val="20"/>
        </w:rPr>
        <w:t>przypadku</w:t>
      </w:r>
      <w:r w:rsidRPr="00232341">
        <w:rPr>
          <w:rFonts w:ascii="Arial" w:hAnsi="Arial" w:cs="Arial"/>
          <w:sz w:val="20"/>
          <w:szCs w:val="20"/>
        </w:rPr>
        <w:t xml:space="preserve"> odstąpienia od umowy lub przerwania wykonywania przedmiotu umowy przez Zamawiającego, z przyczyn niezależnych od Wykonawcy, Zamawiający jest zobowiązany:</w:t>
      </w:r>
    </w:p>
    <w:p w14:paraId="2D597ACA" w14:textId="77777777" w:rsidR="00BB6129" w:rsidRDefault="00F56DF8"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 xml:space="preserve">odebrać wykonany </w:t>
      </w:r>
      <w:r w:rsidR="00DF6A41" w:rsidRPr="00BB6129">
        <w:rPr>
          <w:rFonts w:ascii="Arial" w:eastAsia="Times New Roman" w:hAnsi="Arial" w:cs="Arial"/>
          <w:sz w:val="20"/>
          <w:szCs w:val="20"/>
        </w:rPr>
        <w:t>przedmiot umowy</w:t>
      </w:r>
      <w:r w:rsidR="00D5544A" w:rsidRPr="00BB6129">
        <w:rPr>
          <w:rFonts w:ascii="Arial" w:eastAsia="Times New Roman" w:hAnsi="Arial" w:cs="Arial"/>
          <w:sz w:val="20"/>
          <w:szCs w:val="20"/>
        </w:rPr>
        <w:t>;</w:t>
      </w:r>
    </w:p>
    <w:p w14:paraId="5CC851AD" w14:textId="77777777" w:rsidR="00DF6A41" w:rsidRPr="00BB6129" w:rsidRDefault="00DF6A41"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BB6129">
        <w:rPr>
          <w:rFonts w:ascii="Arial" w:eastAsia="Times New Roman" w:hAnsi="Arial" w:cs="Arial"/>
          <w:sz w:val="20"/>
          <w:szCs w:val="20"/>
        </w:rPr>
        <w:t>zapłacić za wykonany przedmiot umowy</w:t>
      </w:r>
      <w:r w:rsidR="00D5544A" w:rsidRPr="00BB6129">
        <w:rPr>
          <w:rFonts w:ascii="Arial" w:eastAsia="Times New Roman" w:hAnsi="Arial" w:cs="Arial"/>
          <w:sz w:val="20"/>
          <w:szCs w:val="20"/>
        </w:rPr>
        <w:t>.</w:t>
      </w:r>
    </w:p>
    <w:p w14:paraId="0BF23FD4" w14:textId="43F70CE3" w:rsidR="00BB6129"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 xml:space="preserve">W sprawach nieuregulowanych niniejszą umową stosuje się obowiązujące przepisy </w:t>
      </w:r>
      <w:r w:rsidR="0089393B" w:rsidRPr="00BB6129">
        <w:rPr>
          <w:rFonts w:ascii="Arial" w:hAnsi="Arial" w:cs="Arial"/>
          <w:sz w:val="20"/>
          <w:szCs w:val="20"/>
          <w:lang w:eastAsia="en-US"/>
        </w:rPr>
        <w:t xml:space="preserve">ustawy </w:t>
      </w:r>
      <w:r w:rsidR="00BB6129" w:rsidRPr="00BB6129">
        <w:rPr>
          <w:rFonts w:ascii="Arial" w:hAnsi="Arial" w:cs="Arial"/>
          <w:sz w:val="20"/>
          <w:szCs w:val="20"/>
        </w:rPr>
        <w:t>z dnia</w:t>
      </w:r>
      <w:r w:rsidR="0014247A">
        <w:rPr>
          <w:rFonts w:ascii="Arial" w:hAnsi="Arial" w:cs="Arial"/>
          <w:sz w:val="20"/>
          <w:szCs w:val="20"/>
        </w:rPr>
        <w:br/>
        <w:t>11 września 2019</w:t>
      </w:r>
      <w:r w:rsidR="00BB6129" w:rsidRPr="00BB6129">
        <w:rPr>
          <w:rFonts w:ascii="Arial" w:hAnsi="Arial" w:cs="Arial"/>
          <w:sz w:val="20"/>
          <w:szCs w:val="20"/>
        </w:rPr>
        <w:t xml:space="preserve"> r. Prawo zamówień publicznych</w:t>
      </w:r>
      <w:r w:rsidR="008D24DB" w:rsidRPr="00BB6129">
        <w:rPr>
          <w:rFonts w:ascii="Arial" w:hAnsi="Arial" w:cs="Arial"/>
          <w:sz w:val="20"/>
          <w:szCs w:val="20"/>
        </w:rPr>
        <w:t xml:space="preserve">, </w:t>
      </w:r>
      <w:r w:rsidR="008D24DB" w:rsidRPr="00BB6129">
        <w:rPr>
          <w:rFonts w:ascii="Arial" w:eastAsia="Times New Roman" w:hAnsi="Arial" w:cs="Arial"/>
          <w:sz w:val="20"/>
          <w:szCs w:val="20"/>
        </w:rPr>
        <w:t xml:space="preserve">ustawy </w:t>
      </w:r>
      <w:r w:rsidR="0089393B" w:rsidRPr="00BB6129">
        <w:rPr>
          <w:rFonts w:ascii="Arial" w:hAnsi="Arial" w:cs="Arial"/>
          <w:sz w:val="20"/>
          <w:szCs w:val="20"/>
          <w:lang w:eastAsia="en-US"/>
        </w:rPr>
        <w:t>z dnia 13 wrze</w:t>
      </w:r>
      <w:r w:rsidR="0089393B" w:rsidRPr="00BB6129">
        <w:rPr>
          <w:rFonts w:ascii="Arial" w:eastAsia="TimesNewRoman" w:hAnsi="Arial" w:cs="Arial"/>
          <w:sz w:val="20"/>
          <w:szCs w:val="20"/>
          <w:lang w:eastAsia="en-US"/>
        </w:rPr>
        <w:t>ś</w:t>
      </w:r>
      <w:r w:rsidR="0089393B" w:rsidRPr="00BB6129">
        <w:rPr>
          <w:rFonts w:ascii="Arial" w:hAnsi="Arial" w:cs="Arial"/>
          <w:sz w:val="20"/>
          <w:szCs w:val="20"/>
          <w:lang w:eastAsia="en-US"/>
        </w:rPr>
        <w:t>nia 1996</w:t>
      </w:r>
      <w:r w:rsidR="00BB6129">
        <w:rPr>
          <w:rFonts w:ascii="Arial" w:hAnsi="Arial" w:cs="Arial"/>
          <w:sz w:val="20"/>
          <w:szCs w:val="20"/>
          <w:lang w:eastAsia="en-US"/>
        </w:rPr>
        <w:t> </w:t>
      </w:r>
      <w:r w:rsidR="0089393B" w:rsidRPr="00BB6129">
        <w:rPr>
          <w:rFonts w:ascii="Arial" w:hAnsi="Arial" w:cs="Arial"/>
          <w:sz w:val="20"/>
          <w:szCs w:val="20"/>
          <w:lang w:eastAsia="en-US"/>
        </w:rPr>
        <w:t xml:space="preserve">r. </w:t>
      </w:r>
      <w:r w:rsidR="008D24DB" w:rsidRPr="00BB6129">
        <w:rPr>
          <w:rFonts w:ascii="Arial" w:eastAsia="Times New Roman" w:hAnsi="Arial" w:cs="Arial"/>
          <w:sz w:val="20"/>
          <w:szCs w:val="20"/>
        </w:rPr>
        <w:t>o </w:t>
      </w:r>
      <w:r w:rsidRPr="00BB6129">
        <w:rPr>
          <w:rFonts w:ascii="Arial" w:eastAsia="Times New Roman" w:hAnsi="Arial" w:cs="Arial"/>
          <w:sz w:val="20"/>
          <w:szCs w:val="20"/>
        </w:rPr>
        <w:t>utrzymaniu czystości i porządku w</w:t>
      </w:r>
      <w:r w:rsidR="006D4D32" w:rsidRPr="00BB6129">
        <w:rPr>
          <w:rFonts w:ascii="Arial" w:eastAsia="Times New Roman" w:hAnsi="Arial" w:cs="Arial"/>
          <w:sz w:val="20"/>
          <w:szCs w:val="20"/>
        </w:rPr>
        <w:t> </w:t>
      </w:r>
      <w:r w:rsidRPr="00BB6129">
        <w:rPr>
          <w:rFonts w:ascii="Arial" w:eastAsia="Times New Roman" w:hAnsi="Arial" w:cs="Arial"/>
          <w:sz w:val="20"/>
          <w:szCs w:val="20"/>
        </w:rPr>
        <w:t xml:space="preserve">gminach, ustawy </w:t>
      </w:r>
      <w:r w:rsidR="0089393B" w:rsidRPr="00BB6129">
        <w:rPr>
          <w:rFonts w:ascii="Arial" w:eastAsia="Times New Roman" w:hAnsi="Arial" w:cs="Arial"/>
          <w:sz w:val="20"/>
          <w:szCs w:val="20"/>
        </w:rPr>
        <w:t>z dnia 14</w:t>
      </w:r>
      <w:r w:rsidR="008E276B">
        <w:rPr>
          <w:rFonts w:ascii="Arial" w:eastAsia="Times New Roman" w:hAnsi="Arial" w:cs="Arial"/>
          <w:sz w:val="20"/>
          <w:szCs w:val="20"/>
        </w:rPr>
        <w:t> </w:t>
      </w:r>
      <w:r w:rsidR="0089393B" w:rsidRPr="00BB6129">
        <w:rPr>
          <w:rFonts w:ascii="Arial" w:eastAsia="Times New Roman" w:hAnsi="Arial" w:cs="Arial"/>
          <w:sz w:val="20"/>
          <w:szCs w:val="20"/>
        </w:rPr>
        <w:t>grudnia 2012</w:t>
      </w:r>
      <w:r w:rsidR="00BB6129">
        <w:rPr>
          <w:rFonts w:ascii="Arial" w:eastAsia="Times New Roman" w:hAnsi="Arial" w:cs="Arial"/>
          <w:sz w:val="20"/>
          <w:szCs w:val="20"/>
        </w:rPr>
        <w:t> </w:t>
      </w:r>
      <w:r w:rsidR="0089393B" w:rsidRPr="00BB6129">
        <w:rPr>
          <w:rFonts w:ascii="Arial" w:eastAsia="Times New Roman" w:hAnsi="Arial" w:cs="Arial"/>
          <w:sz w:val="20"/>
          <w:szCs w:val="20"/>
        </w:rPr>
        <w:t xml:space="preserve">r. </w:t>
      </w:r>
      <w:r w:rsidRPr="00BB6129">
        <w:rPr>
          <w:rFonts w:ascii="Arial" w:eastAsia="Times New Roman" w:hAnsi="Arial" w:cs="Arial"/>
          <w:sz w:val="20"/>
          <w:szCs w:val="20"/>
        </w:rPr>
        <w:t>o</w:t>
      </w:r>
      <w:r w:rsidR="008D24DB" w:rsidRPr="00BB6129">
        <w:rPr>
          <w:rFonts w:ascii="Arial" w:eastAsia="Times New Roman" w:hAnsi="Arial" w:cs="Arial"/>
          <w:sz w:val="20"/>
          <w:szCs w:val="20"/>
        </w:rPr>
        <w:t> </w:t>
      </w:r>
      <w:r w:rsidRPr="00BB6129">
        <w:rPr>
          <w:rFonts w:ascii="Arial" w:eastAsia="Times New Roman" w:hAnsi="Arial" w:cs="Arial"/>
          <w:sz w:val="20"/>
          <w:szCs w:val="20"/>
        </w:rPr>
        <w:t xml:space="preserve">odpadach </w:t>
      </w:r>
      <w:r w:rsidRPr="00993284">
        <w:rPr>
          <w:rFonts w:ascii="Arial" w:eastAsia="Times New Roman" w:hAnsi="Arial" w:cs="Arial"/>
          <w:sz w:val="20"/>
          <w:szCs w:val="20"/>
        </w:rPr>
        <w:t xml:space="preserve">i </w:t>
      </w:r>
      <w:r w:rsidR="0089393B" w:rsidRPr="00993284">
        <w:rPr>
          <w:rFonts w:ascii="Arial" w:eastAsia="Times New Roman" w:hAnsi="Arial" w:cs="Arial"/>
          <w:sz w:val="20"/>
          <w:szCs w:val="20"/>
        </w:rPr>
        <w:t xml:space="preserve">ustawy </w:t>
      </w:r>
      <w:r w:rsidR="00EC2423">
        <w:rPr>
          <w:rFonts w:ascii="Arial" w:eastAsia="Times New Roman" w:hAnsi="Arial" w:cs="Arial"/>
          <w:sz w:val="20"/>
          <w:szCs w:val="20"/>
        </w:rPr>
        <w:t>z dnia</w:t>
      </w:r>
      <w:r w:rsidR="0014247A">
        <w:rPr>
          <w:rFonts w:ascii="Arial" w:eastAsia="Times New Roman" w:hAnsi="Arial" w:cs="Arial"/>
          <w:sz w:val="20"/>
          <w:szCs w:val="20"/>
        </w:rPr>
        <w:br/>
      </w:r>
      <w:r w:rsidR="00EC2423">
        <w:rPr>
          <w:rFonts w:ascii="Arial" w:eastAsia="Times New Roman" w:hAnsi="Arial" w:cs="Arial"/>
          <w:sz w:val="20"/>
          <w:szCs w:val="20"/>
        </w:rPr>
        <w:t>23 kwietnia 1964 r. K</w:t>
      </w:r>
      <w:r w:rsidR="00055939" w:rsidRPr="00993284">
        <w:rPr>
          <w:rFonts w:ascii="Arial" w:eastAsia="Times New Roman" w:hAnsi="Arial" w:cs="Arial"/>
          <w:sz w:val="20"/>
          <w:szCs w:val="20"/>
        </w:rPr>
        <w:t>odeks</w:t>
      </w:r>
      <w:r w:rsidRPr="00993284">
        <w:rPr>
          <w:rFonts w:ascii="Arial" w:eastAsia="Times New Roman" w:hAnsi="Arial" w:cs="Arial"/>
          <w:sz w:val="20"/>
          <w:szCs w:val="20"/>
        </w:rPr>
        <w:t xml:space="preserve"> cywiln</w:t>
      </w:r>
      <w:r w:rsidR="00C53AE5">
        <w:rPr>
          <w:rFonts w:ascii="Arial" w:eastAsia="Times New Roman" w:hAnsi="Arial" w:cs="Arial"/>
          <w:sz w:val="20"/>
          <w:szCs w:val="20"/>
        </w:rPr>
        <w:t>y</w:t>
      </w:r>
      <w:r w:rsidR="00BB6129" w:rsidRPr="00993284">
        <w:rPr>
          <w:rFonts w:ascii="Arial" w:eastAsia="Times New Roman" w:hAnsi="Arial" w:cs="Arial"/>
          <w:sz w:val="20"/>
          <w:szCs w:val="20"/>
        </w:rPr>
        <w:t>.</w:t>
      </w:r>
    </w:p>
    <w:p w14:paraId="678763A8" w14:textId="77777777" w:rsidR="00BB6129"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Wszelkie zmiany i uzupełnienia niniejszej umowy wymagają formy pisemnej pod rygorem nieważności.</w:t>
      </w:r>
    </w:p>
    <w:p w14:paraId="50071459" w14:textId="77777777" w:rsidR="00DF6A41" w:rsidRPr="00BB6129"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BB6129">
        <w:rPr>
          <w:rFonts w:ascii="Arial" w:eastAsia="Times New Roman" w:hAnsi="Arial" w:cs="Arial"/>
          <w:sz w:val="20"/>
          <w:szCs w:val="20"/>
        </w:rPr>
        <w:t>Umowę sporządzono w 4 jednobrzmiących egzemplarzach, po 2 egz. dla każdej ze stron.</w:t>
      </w:r>
    </w:p>
    <w:p w14:paraId="3AA47EE3" w14:textId="77777777" w:rsidR="00DF6A41" w:rsidRDefault="00DF6A41" w:rsidP="008413E1">
      <w:pPr>
        <w:spacing w:after="0" w:line="360" w:lineRule="auto"/>
        <w:ind w:right="675"/>
        <w:contextualSpacing/>
        <w:jc w:val="both"/>
        <w:rPr>
          <w:rFonts w:ascii="Arial" w:eastAsia="Times New Roman" w:hAnsi="Arial" w:cs="Arial"/>
          <w:sz w:val="20"/>
          <w:szCs w:val="20"/>
        </w:rPr>
      </w:pPr>
    </w:p>
    <w:p w14:paraId="53A49B29" w14:textId="77777777" w:rsidR="00655F0A" w:rsidRPr="00D86A28" w:rsidRDefault="00655F0A" w:rsidP="008413E1">
      <w:pPr>
        <w:spacing w:after="0" w:line="360" w:lineRule="auto"/>
        <w:ind w:right="675"/>
        <w:contextualSpacing/>
        <w:jc w:val="both"/>
        <w:rPr>
          <w:rFonts w:ascii="Arial" w:eastAsia="Times New Roman" w:hAnsi="Arial" w:cs="Arial"/>
          <w:sz w:val="20"/>
          <w:szCs w:val="20"/>
        </w:rPr>
      </w:pPr>
    </w:p>
    <w:p w14:paraId="6CE165C8" w14:textId="77777777" w:rsidR="002315A0" w:rsidRPr="00454DF3" w:rsidRDefault="00DF6A41" w:rsidP="00454DF3">
      <w:pPr>
        <w:spacing w:after="0" w:line="360" w:lineRule="auto"/>
        <w:ind w:left="1080" w:right="675" w:firstLine="338"/>
        <w:contextualSpacing/>
        <w:jc w:val="both"/>
        <w:rPr>
          <w:rFonts w:ascii="Arial" w:eastAsia="Times New Roman" w:hAnsi="Arial" w:cs="Arial"/>
          <w:b/>
          <w:bCs/>
          <w:sz w:val="20"/>
          <w:szCs w:val="20"/>
        </w:rPr>
      </w:pPr>
      <w:r w:rsidRPr="00D86A28">
        <w:rPr>
          <w:rFonts w:ascii="Arial" w:eastAsia="Times New Roman" w:hAnsi="Arial" w:cs="Arial"/>
          <w:b/>
          <w:bCs/>
          <w:sz w:val="20"/>
          <w:szCs w:val="20"/>
        </w:rPr>
        <w:t xml:space="preserve">Zamawiający </w:t>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Pr="00D86A28">
        <w:rPr>
          <w:rFonts w:ascii="Arial" w:eastAsia="Times New Roman" w:hAnsi="Arial" w:cs="Arial"/>
          <w:b/>
          <w:bCs/>
          <w:sz w:val="20"/>
          <w:szCs w:val="20"/>
        </w:rPr>
        <w:tab/>
      </w:r>
      <w:r w:rsidR="00BB6129">
        <w:rPr>
          <w:rFonts w:ascii="Arial" w:eastAsia="Times New Roman" w:hAnsi="Arial" w:cs="Arial"/>
          <w:b/>
          <w:bCs/>
          <w:sz w:val="20"/>
          <w:szCs w:val="20"/>
        </w:rPr>
        <w:tab/>
      </w:r>
      <w:r w:rsidRPr="00D86A28">
        <w:rPr>
          <w:rFonts w:ascii="Arial" w:eastAsia="Times New Roman" w:hAnsi="Arial" w:cs="Arial"/>
          <w:b/>
          <w:bCs/>
          <w:sz w:val="20"/>
          <w:szCs w:val="20"/>
        </w:rPr>
        <w:t>Wykonawca</w:t>
      </w:r>
    </w:p>
    <w:sectPr w:rsidR="002315A0" w:rsidRPr="00454DF3" w:rsidSect="006B7146">
      <w:footerReference w:type="default" r:id="rId8"/>
      <w:pgSz w:w="11906" w:h="16838"/>
      <w:pgMar w:top="1135" w:right="1274" w:bottom="1985"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CF826" w14:textId="77777777" w:rsidR="007B3D73" w:rsidRDefault="007B3D73" w:rsidP="002315A0">
      <w:pPr>
        <w:spacing w:after="0" w:line="240" w:lineRule="auto"/>
      </w:pPr>
      <w:r>
        <w:separator/>
      </w:r>
    </w:p>
  </w:endnote>
  <w:endnote w:type="continuationSeparator" w:id="0">
    <w:p w14:paraId="1DEB70A8" w14:textId="77777777" w:rsidR="007B3D73" w:rsidRDefault="007B3D73" w:rsidP="0023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078726"/>
      <w:docPartObj>
        <w:docPartGallery w:val="Page Numbers (Bottom of Page)"/>
        <w:docPartUnique/>
      </w:docPartObj>
    </w:sdtPr>
    <w:sdtEndPr/>
    <w:sdtContent>
      <w:p w14:paraId="5774657A" w14:textId="0473C3F1" w:rsidR="00BB6129" w:rsidRDefault="002F6F81">
        <w:pPr>
          <w:pStyle w:val="Stopka"/>
          <w:jc w:val="center"/>
        </w:pPr>
        <w:r>
          <w:fldChar w:fldCharType="begin"/>
        </w:r>
        <w:r w:rsidR="00BB6129">
          <w:instrText>PAGE   \* MERGEFORMAT</w:instrText>
        </w:r>
        <w:r>
          <w:fldChar w:fldCharType="separate"/>
        </w:r>
        <w:r w:rsidR="00AC01D8">
          <w:rPr>
            <w:noProof/>
          </w:rPr>
          <w:t>10</w:t>
        </w:r>
        <w:r>
          <w:fldChar w:fldCharType="end"/>
        </w:r>
      </w:p>
    </w:sdtContent>
  </w:sdt>
  <w:p w14:paraId="2765E033" w14:textId="77777777" w:rsidR="00BB6129" w:rsidRDefault="00BB61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4A8EF" w14:textId="77777777" w:rsidR="007B3D73" w:rsidRDefault="007B3D73" w:rsidP="002315A0">
      <w:pPr>
        <w:spacing w:after="0" w:line="240" w:lineRule="auto"/>
      </w:pPr>
      <w:r>
        <w:separator/>
      </w:r>
    </w:p>
  </w:footnote>
  <w:footnote w:type="continuationSeparator" w:id="0">
    <w:p w14:paraId="21A12A41" w14:textId="77777777" w:rsidR="007B3D73" w:rsidRDefault="007B3D73" w:rsidP="00231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0" w:hanging="36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1212"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08"/>
        </w:tabs>
        <w:ind w:left="708"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440"/>
        </w:tabs>
        <w:ind w:left="1440" w:hanging="360"/>
      </w:pPr>
    </w:lvl>
  </w:abstractNum>
  <w:abstractNum w:abstractNumId="6" w15:restartNumberingAfterBreak="0">
    <w:nsid w:val="00000007"/>
    <w:multiLevelType w:val="singleLevel"/>
    <w:tmpl w:val="F154E160"/>
    <w:name w:val="WW8Num7"/>
    <w:lvl w:ilvl="0">
      <w:start w:val="1"/>
      <w:numFmt w:val="decimal"/>
      <w:lvlText w:val="%1."/>
      <w:lvlJc w:val="left"/>
      <w:pPr>
        <w:tabs>
          <w:tab w:val="num" w:pos="720"/>
        </w:tabs>
        <w:ind w:left="720" w:hanging="360"/>
      </w:pPr>
      <w:rPr>
        <w:rFonts w:ascii="Arial" w:eastAsia="Calibri" w:hAnsi="Arial" w:cs="Arial"/>
        <w:color w:val="auto"/>
      </w:rPr>
    </w:lvl>
  </w:abstractNum>
  <w:abstractNum w:abstractNumId="7" w15:restartNumberingAfterBreak="0">
    <w:nsid w:val="00000008"/>
    <w:multiLevelType w:val="singleLevel"/>
    <w:tmpl w:val="00000008"/>
    <w:name w:val="WW8Num10"/>
    <w:lvl w:ilvl="0">
      <w:start w:val="1"/>
      <w:numFmt w:val="lowerLetter"/>
      <w:lvlText w:val="%1)"/>
      <w:lvlJc w:val="left"/>
      <w:pPr>
        <w:tabs>
          <w:tab w:val="num" w:pos="2337"/>
        </w:tabs>
        <w:ind w:left="2337"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247AA354"/>
    <w:name w:val="WW8Num10"/>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rPr>
        <w:strike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435"/>
        </w:tabs>
        <w:ind w:left="435" w:hanging="435"/>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1800"/>
        </w:tabs>
        <w:ind w:left="180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singleLevel"/>
    <w:tmpl w:val="0000000D"/>
    <w:name w:val="WW8Num14"/>
    <w:lvl w:ilvl="0">
      <w:start w:val="1"/>
      <w:numFmt w:val="none"/>
      <w:suff w:val="nothing"/>
      <w:lvlText w:val="1."/>
      <w:lvlJc w:val="left"/>
      <w:pPr>
        <w:tabs>
          <w:tab w:val="num" w:pos="0"/>
        </w:tabs>
        <w:ind w:left="397" w:hanging="397"/>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1276"/>
        </w:tabs>
        <w:ind w:left="1276" w:hanging="360"/>
      </w:pPr>
      <w:rPr>
        <w:b w:val="0"/>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5" w15:restartNumberingAfterBreak="0">
    <w:nsid w:val="00000010"/>
    <w:multiLevelType w:val="multilevel"/>
    <w:tmpl w:val="00000010"/>
    <w:name w:val="WW8Num18"/>
    <w:lvl w:ilvl="0">
      <w:start w:val="1"/>
      <w:numFmt w:val="decimal"/>
      <w:lvlText w:val="%1."/>
      <w:lvlJc w:val="left"/>
      <w:pPr>
        <w:tabs>
          <w:tab w:val="num" w:pos="720"/>
        </w:tabs>
        <w:ind w:left="720" w:hanging="360"/>
      </w:pPr>
      <w:rPr>
        <w:rFonts w:cs="Arial"/>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name w:val="WWNum3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160" w:hanging="72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240" w:hanging="108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320" w:hanging="1440"/>
      </w:pPr>
      <w:rPr>
        <w:b/>
      </w:rPr>
    </w:lvl>
    <w:lvl w:ilvl="8">
      <w:start w:val="1"/>
      <w:numFmt w:val="decimal"/>
      <w:lvlText w:val="%1.%2.%3.%4.%5.%6.%7.%8.%9."/>
      <w:lvlJc w:val="left"/>
      <w:pPr>
        <w:tabs>
          <w:tab w:val="num" w:pos="0"/>
        </w:tabs>
        <w:ind w:left="5040" w:hanging="1800"/>
      </w:pPr>
      <w:rPr>
        <w:b/>
      </w:rPr>
    </w:lvl>
  </w:abstractNum>
  <w:abstractNum w:abstractNumId="19" w15:restartNumberingAfterBreak="0">
    <w:nsid w:val="0B2701F9"/>
    <w:multiLevelType w:val="hybridMultilevel"/>
    <w:tmpl w:val="CBCE119E"/>
    <w:lvl w:ilvl="0" w:tplc="41280DE0">
      <w:start w:val="1"/>
      <w:numFmt w:val="decimal"/>
      <w:lvlText w:val="%1)"/>
      <w:lvlJc w:val="left"/>
      <w:pPr>
        <w:ind w:left="927" w:hanging="360"/>
      </w:pPr>
      <w:rPr>
        <w:rFonts w:ascii="Arial" w:eastAsia="Times New Roman" w:hAnsi="Arial" w:cs="Arial"/>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0B706FD3"/>
    <w:multiLevelType w:val="hybridMultilevel"/>
    <w:tmpl w:val="A8265206"/>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CFD766C"/>
    <w:multiLevelType w:val="hybridMultilevel"/>
    <w:tmpl w:val="88FEF582"/>
    <w:lvl w:ilvl="0" w:tplc="36BE6F6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76866CBC">
      <w:start w:val="1"/>
      <w:numFmt w:val="decimal"/>
      <w:lvlText w:val="%5)"/>
      <w:lvlJc w:val="left"/>
      <w:pPr>
        <w:ind w:left="502" w:hanging="360"/>
      </w:pPr>
      <w:rPr>
        <w:rFonts w:hint="default"/>
        <w:strike w:val="0"/>
      </w:rPr>
    </w:lvl>
    <w:lvl w:ilvl="5" w:tplc="3CAAA0BA">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D4832AC"/>
    <w:multiLevelType w:val="hybridMultilevel"/>
    <w:tmpl w:val="384C0706"/>
    <w:lvl w:ilvl="0" w:tplc="CF161152">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F0F6307"/>
    <w:multiLevelType w:val="hybridMultilevel"/>
    <w:tmpl w:val="CAEAF138"/>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502337C"/>
    <w:multiLevelType w:val="hybridMultilevel"/>
    <w:tmpl w:val="BAE2EB46"/>
    <w:lvl w:ilvl="0" w:tplc="9CD8B5E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17A71E8C"/>
    <w:multiLevelType w:val="hybridMultilevel"/>
    <w:tmpl w:val="0A5CBA8E"/>
    <w:name w:val="WW8Num102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7DD2E89"/>
    <w:multiLevelType w:val="multilevel"/>
    <w:tmpl w:val="F2543F54"/>
    <w:lvl w:ilvl="0">
      <w:start w:val="14"/>
      <w:numFmt w:val="decimal"/>
      <w:lvlText w:val="%1."/>
      <w:lvlJc w:val="left"/>
      <w:pPr>
        <w:ind w:left="435" w:hanging="435"/>
      </w:pPr>
      <w:rPr>
        <w:rFonts w:hint="default"/>
        <w:b/>
      </w:rPr>
    </w:lvl>
    <w:lvl w:ilvl="1">
      <w:start w:val="1"/>
      <w:numFmt w:val="decimal"/>
      <w:lvlText w:val="%1.%2."/>
      <w:lvlJc w:val="left"/>
      <w:pPr>
        <w:ind w:left="1035" w:hanging="435"/>
      </w:pPr>
      <w:rPr>
        <w:rFonts w:hint="default"/>
        <w:b/>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27"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10DD5"/>
    <w:multiLevelType w:val="hybridMultilevel"/>
    <w:tmpl w:val="064A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8D02AB"/>
    <w:multiLevelType w:val="hybridMultilevel"/>
    <w:tmpl w:val="110C7138"/>
    <w:lvl w:ilvl="0" w:tplc="BDAA97DC">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F3A1D"/>
    <w:multiLevelType w:val="hybridMultilevel"/>
    <w:tmpl w:val="DB8C171C"/>
    <w:lvl w:ilvl="0" w:tplc="54B401AE">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FF54EEE4">
      <w:start w:val="1"/>
      <w:numFmt w:val="decimal"/>
      <w:lvlText w:val="%5)"/>
      <w:lvlJc w:val="left"/>
      <w:pPr>
        <w:ind w:left="2520" w:hanging="360"/>
      </w:pPr>
      <w:rPr>
        <w:rFonts w:ascii="Arial" w:eastAsia="Calibri" w:hAnsi="Arial" w:cs="Arial"/>
      </w:r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1" w15:restartNumberingAfterBreak="0">
    <w:nsid w:val="343A4F7C"/>
    <w:multiLevelType w:val="hybridMultilevel"/>
    <w:tmpl w:val="A58EE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942284"/>
    <w:multiLevelType w:val="hybridMultilevel"/>
    <w:tmpl w:val="568CA16C"/>
    <w:lvl w:ilvl="0" w:tplc="591ACF78">
      <w:start w:val="1"/>
      <w:numFmt w:val="decimal"/>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96C27F4"/>
    <w:multiLevelType w:val="hybridMultilevel"/>
    <w:tmpl w:val="F64A2B26"/>
    <w:lvl w:ilvl="0" w:tplc="EAB6F49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3E1C789E"/>
    <w:multiLevelType w:val="hybridMultilevel"/>
    <w:tmpl w:val="2A381898"/>
    <w:lvl w:ilvl="0" w:tplc="F0E084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EE525A8"/>
    <w:multiLevelType w:val="hybridMultilevel"/>
    <w:tmpl w:val="A8F8CE30"/>
    <w:lvl w:ilvl="0" w:tplc="694E410A">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035D51"/>
    <w:multiLevelType w:val="hybridMultilevel"/>
    <w:tmpl w:val="6374F320"/>
    <w:name w:val="WW8Num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11E6D13"/>
    <w:multiLevelType w:val="hybridMultilevel"/>
    <w:tmpl w:val="ADA2D3FE"/>
    <w:lvl w:ilvl="0" w:tplc="3ED4AB2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87748E5"/>
    <w:multiLevelType w:val="multilevel"/>
    <w:tmpl w:val="4DFC536C"/>
    <w:lvl w:ilvl="0">
      <w:start w:val="2"/>
      <w:numFmt w:val="decimal"/>
      <w:lvlText w:val="%1."/>
      <w:lvlJc w:val="left"/>
      <w:pPr>
        <w:tabs>
          <w:tab w:val="num" w:pos="360"/>
        </w:tabs>
        <w:ind w:left="360" w:hanging="360"/>
      </w:pPr>
      <w:rPr>
        <w:rFonts w:hint="default"/>
        <w:b w:val="0"/>
      </w:rPr>
    </w:lvl>
    <w:lvl w:ilvl="1">
      <w:start w:val="1"/>
      <w:numFmt w:val="decimal"/>
      <w:lvlText w:val="%2."/>
      <w:lvlJc w:val="left"/>
      <w:pPr>
        <w:tabs>
          <w:tab w:val="num" w:pos="1092"/>
        </w:tabs>
        <w:ind w:left="1092" w:hanging="360"/>
      </w:pPr>
      <w:rPr>
        <w:rFonts w:hint="default"/>
      </w:rPr>
    </w:lvl>
    <w:lvl w:ilvl="2">
      <w:start w:val="1"/>
      <w:numFmt w:val="decimal"/>
      <w:lvlText w:val="%3."/>
      <w:lvlJc w:val="left"/>
      <w:pPr>
        <w:tabs>
          <w:tab w:val="num" w:pos="1812"/>
        </w:tabs>
        <w:ind w:left="1812" w:hanging="360"/>
      </w:pPr>
      <w:rPr>
        <w:rFonts w:hint="default"/>
      </w:rPr>
    </w:lvl>
    <w:lvl w:ilvl="3">
      <w:start w:val="1"/>
      <w:numFmt w:val="decimal"/>
      <w:lvlText w:val="%4."/>
      <w:lvlJc w:val="left"/>
      <w:pPr>
        <w:tabs>
          <w:tab w:val="num" w:pos="2532"/>
        </w:tabs>
        <w:ind w:left="2532" w:hanging="360"/>
      </w:pPr>
      <w:rPr>
        <w:rFonts w:hint="default"/>
      </w:rPr>
    </w:lvl>
    <w:lvl w:ilvl="4">
      <w:start w:val="1"/>
      <w:numFmt w:val="decimal"/>
      <w:lvlText w:val="%5."/>
      <w:lvlJc w:val="left"/>
      <w:pPr>
        <w:tabs>
          <w:tab w:val="num" w:pos="3252"/>
        </w:tabs>
        <w:ind w:left="3252" w:hanging="360"/>
      </w:pPr>
      <w:rPr>
        <w:rFonts w:hint="default"/>
      </w:rPr>
    </w:lvl>
    <w:lvl w:ilvl="5">
      <w:start w:val="1"/>
      <w:numFmt w:val="decimal"/>
      <w:lvlText w:val="%6."/>
      <w:lvlJc w:val="left"/>
      <w:pPr>
        <w:tabs>
          <w:tab w:val="num" w:pos="3972"/>
        </w:tabs>
        <w:ind w:left="3972" w:hanging="360"/>
      </w:pPr>
      <w:rPr>
        <w:rFonts w:hint="default"/>
      </w:rPr>
    </w:lvl>
    <w:lvl w:ilvl="6">
      <w:start w:val="1"/>
      <w:numFmt w:val="decimal"/>
      <w:lvlText w:val="%7."/>
      <w:lvlJc w:val="left"/>
      <w:pPr>
        <w:tabs>
          <w:tab w:val="num" w:pos="4692"/>
        </w:tabs>
        <w:ind w:left="4692" w:hanging="360"/>
      </w:pPr>
      <w:rPr>
        <w:rFonts w:hint="default"/>
      </w:rPr>
    </w:lvl>
    <w:lvl w:ilvl="7">
      <w:start w:val="1"/>
      <w:numFmt w:val="decimal"/>
      <w:lvlText w:val="%8."/>
      <w:lvlJc w:val="left"/>
      <w:pPr>
        <w:tabs>
          <w:tab w:val="num" w:pos="5412"/>
        </w:tabs>
        <w:ind w:left="5412" w:hanging="360"/>
      </w:pPr>
      <w:rPr>
        <w:rFonts w:hint="default"/>
      </w:rPr>
    </w:lvl>
    <w:lvl w:ilvl="8">
      <w:start w:val="1"/>
      <w:numFmt w:val="decimal"/>
      <w:lvlText w:val="%9."/>
      <w:lvlJc w:val="left"/>
      <w:pPr>
        <w:tabs>
          <w:tab w:val="num" w:pos="6132"/>
        </w:tabs>
        <w:ind w:left="6132" w:hanging="360"/>
      </w:pPr>
      <w:rPr>
        <w:rFonts w:hint="default"/>
      </w:rPr>
    </w:lvl>
  </w:abstractNum>
  <w:abstractNum w:abstractNumId="39" w15:restartNumberingAfterBreak="0">
    <w:nsid w:val="4D087F2E"/>
    <w:multiLevelType w:val="hybridMultilevel"/>
    <w:tmpl w:val="13B69300"/>
    <w:lvl w:ilvl="0" w:tplc="E2E88F8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BC25B78"/>
    <w:multiLevelType w:val="hybridMultilevel"/>
    <w:tmpl w:val="8FAC267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15:restartNumberingAfterBreak="0">
    <w:nsid w:val="620A567D"/>
    <w:multiLevelType w:val="hybridMultilevel"/>
    <w:tmpl w:val="221024F8"/>
    <w:lvl w:ilvl="0" w:tplc="C1E624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557B84"/>
    <w:multiLevelType w:val="hybridMultilevel"/>
    <w:tmpl w:val="02F6EDD4"/>
    <w:lvl w:ilvl="0" w:tplc="9F40FC8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53C7262"/>
    <w:multiLevelType w:val="hybridMultilevel"/>
    <w:tmpl w:val="F190A6A2"/>
    <w:lvl w:ilvl="0" w:tplc="474C8908">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DF3592"/>
    <w:multiLevelType w:val="hybridMultilevel"/>
    <w:tmpl w:val="7CCABA20"/>
    <w:lvl w:ilvl="0" w:tplc="D17ADA6E">
      <w:start w:val="1"/>
      <w:numFmt w:val="decimal"/>
      <w:lvlText w:val="%1)"/>
      <w:lvlJc w:val="left"/>
      <w:pPr>
        <w:ind w:left="717" w:hanging="360"/>
      </w:pPr>
      <w:rPr>
        <w:rFonts w:ascii="Arial" w:eastAsia="Calibri" w:hAnsi="Arial" w:cs="Arial"/>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6" w15:restartNumberingAfterBreak="0">
    <w:nsid w:val="6C3A34EA"/>
    <w:multiLevelType w:val="hybridMultilevel"/>
    <w:tmpl w:val="87286A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2045D11"/>
    <w:multiLevelType w:val="hybridMultilevel"/>
    <w:tmpl w:val="F712EEF4"/>
    <w:lvl w:ilvl="0" w:tplc="FE5EEC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29B7773"/>
    <w:multiLevelType w:val="hybridMultilevel"/>
    <w:tmpl w:val="D974AF12"/>
    <w:lvl w:ilvl="0" w:tplc="C6204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53B2AF4"/>
    <w:multiLevelType w:val="multilevel"/>
    <w:tmpl w:val="247AA354"/>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rPr>
        <w:strike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0" w15:restartNumberingAfterBreak="0">
    <w:nsid w:val="79CE2024"/>
    <w:multiLevelType w:val="multilevel"/>
    <w:tmpl w:val="07743E5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Arial" w:eastAsia="Calibri" w:hAnsi="Arial" w:cs="Arial"/>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15:restartNumberingAfterBreak="0">
    <w:nsid w:val="7B0537C1"/>
    <w:multiLevelType w:val="hybridMultilevel"/>
    <w:tmpl w:val="3D0EC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9"/>
  </w:num>
  <w:num w:numId="3">
    <w:abstractNumId w:val="38"/>
  </w:num>
  <w:num w:numId="4">
    <w:abstractNumId w:val="40"/>
  </w:num>
  <w:num w:numId="5">
    <w:abstractNumId w:val="50"/>
  </w:num>
  <w:num w:numId="6">
    <w:abstractNumId w:val="46"/>
  </w:num>
  <w:num w:numId="7">
    <w:abstractNumId w:val="21"/>
  </w:num>
  <w:num w:numId="8">
    <w:abstractNumId w:val="34"/>
  </w:num>
  <w:num w:numId="9">
    <w:abstractNumId w:val="51"/>
  </w:num>
  <w:num w:numId="10">
    <w:abstractNumId w:val="43"/>
  </w:num>
  <w:num w:numId="11">
    <w:abstractNumId w:val="22"/>
  </w:num>
  <w:num w:numId="12">
    <w:abstractNumId w:val="39"/>
  </w:num>
  <w:num w:numId="13">
    <w:abstractNumId w:val="30"/>
  </w:num>
  <w:num w:numId="14">
    <w:abstractNumId w:val="36"/>
  </w:num>
  <w:num w:numId="15">
    <w:abstractNumId w:val="19"/>
  </w:num>
  <w:num w:numId="16">
    <w:abstractNumId w:val="37"/>
  </w:num>
  <w:num w:numId="17">
    <w:abstractNumId w:val="32"/>
  </w:num>
  <w:num w:numId="18">
    <w:abstractNumId w:val="45"/>
  </w:num>
  <w:num w:numId="19">
    <w:abstractNumId w:val="44"/>
  </w:num>
  <w:num w:numId="20">
    <w:abstractNumId w:val="28"/>
  </w:num>
  <w:num w:numId="21">
    <w:abstractNumId w:val="27"/>
  </w:num>
  <w:num w:numId="22">
    <w:abstractNumId w:val="23"/>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48"/>
  </w:num>
  <w:num w:numId="27">
    <w:abstractNumId w:val="26"/>
  </w:num>
  <w:num w:numId="28">
    <w:abstractNumId w:val="33"/>
  </w:num>
  <w:num w:numId="29">
    <w:abstractNumId w:val="24"/>
  </w:num>
  <w:num w:numId="30">
    <w:abstractNumId w:val="25"/>
  </w:num>
  <w:num w:numId="31">
    <w:abstractNumId w:val="49"/>
  </w:num>
  <w:num w:numId="32">
    <w:abstractNumId w:val="47"/>
  </w:num>
  <w:num w:numId="33">
    <w:abstractNumId w:val="29"/>
  </w:num>
  <w:num w:numId="34">
    <w:abstractNumId w:val="35"/>
  </w:num>
  <w:num w:numId="35">
    <w:abstractNumId w:val="42"/>
  </w:num>
  <w:num w:numId="36">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683"/>
    <w:rsid w:val="0001107C"/>
    <w:rsid w:val="00014016"/>
    <w:rsid w:val="000300BE"/>
    <w:rsid w:val="000429BE"/>
    <w:rsid w:val="00046622"/>
    <w:rsid w:val="00055939"/>
    <w:rsid w:val="00070BF2"/>
    <w:rsid w:val="00074700"/>
    <w:rsid w:val="0008558A"/>
    <w:rsid w:val="000940D1"/>
    <w:rsid w:val="00097E2A"/>
    <w:rsid w:val="000A0F09"/>
    <w:rsid w:val="000A1F36"/>
    <w:rsid w:val="000A7327"/>
    <w:rsid w:val="000B2999"/>
    <w:rsid w:val="000B43F0"/>
    <w:rsid w:val="000B5836"/>
    <w:rsid w:val="000B5AE1"/>
    <w:rsid w:val="000C3569"/>
    <w:rsid w:val="000C478B"/>
    <w:rsid w:val="000D0041"/>
    <w:rsid w:val="000E1AA2"/>
    <w:rsid w:val="000E6B76"/>
    <w:rsid w:val="00103F2A"/>
    <w:rsid w:val="0012095E"/>
    <w:rsid w:val="00126B55"/>
    <w:rsid w:val="0013143C"/>
    <w:rsid w:val="00136CB2"/>
    <w:rsid w:val="00140A92"/>
    <w:rsid w:val="0014247A"/>
    <w:rsid w:val="00143DC5"/>
    <w:rsid w:val="00153CF2"/>
    <w:rsid w:val="00160645"/>
    <w:rsid w:val="00162BE0"/>
    <w:rsid w:val="001643D9"/>
    <w:rsid w:val="001671A1"/>
    <w:rsid w:val="001773F6"/>
    <w:rsid w:val="00177F36"/>
    <w:rsid w:val="0019120A"/>
    <w:rsid w:val="001942BC"/>
    <w:rsid w:val="0019586A"/>
    <w:rsid w:val="001B219F"/>
    <w:rsid w:val="001B33DC"/>
    <w:rsid w:val="001B78C3"/>
    <w:rsid w:val="001D02AC"/>
    <w:rsid w:val="001D4566"/>
    <w:rsid w:val="001D45D2"/>
    <w:rsid w:val="001E213A"/>
    <w:rsid w:val="001F133B"/>
    <w:rsid w:val="001F18C6"/>
    <w:rsid w:val="001F2498"/>
    <w:rsid w:val="001F5CDB"/>
    <w:rsid w:val="001F6392"/>
    <w:rsid w:val="002003F1"/>
    <w:rsid w:val="002008FA"/>
    <w:rsid w:val="00203CB6"/>
    <w:rsid w:val="00226643"/>
    <w:rsid w:val="002315A0"/>
    <w:rsid w:val="00231A11"/>
    <w:rsid w:val="00232341"/>
    <w:rsid w:val="002345D0"/>
    <w:rsid w:val="00234665"/>
    <w:rsid w:val="00241978"/>
    <w:rsid w:val="00244860"/>
    <w:rsid w:val="00244AD9"/>
    <w:rsid w:val="002656E4"/>
    <w:rsid w:val="00273670"/>
    <w:rsid w:val="002819FA"/>
    <w:rsid w:val="00282831"/>
    <w:rsid w:val="0028740C"/>
    <w:rsid w:val="0029022F"/>
    <w:rsid w:val="00293661"/>
    <w:rsid w:val="00295266"/>
    <w:rsid w:val="0029594C"/>
    <w:rsid w:val="002A36E2"/>
    <w:rsid w:val="002B04B3"/>
    <w:rsid w:val="002B1B88"/>
    <w:rsid w:val="002B2F1F"/>
    <w:rsid w:val="002B51FE"/>
    <w:rsid w:val="002B6FEB"/>
    <w:rsid w:val="002C4A48"/>
    <w:rsid w:val="002C791B"/>
    <w:rsid w:val="002D26D1"/>
    <w:rsid w:val="002E6DDA"/>
    <w:rsid w:val="002F6F81"/>
    <w:rsid w:val="002F7071"/>
    <w:rsid w:val="00300794"/>
    <w:rsid w:val="00307144"/>
    <w:rsid w:val="00312F5B"/>
    <w:rsid w:val="0031422D"/>
    <w:rsid w:val="00335F14"/>
    <w:rsid w:val="00341DFB"/>
    <w:rsid w:val="00356700"/>
    <w:rsid w:val="0037467E"/>
    <w:rsid w:val="00376163"/>
    <w:rsid w:val="00377454"/>
    <w:rsid w:val="0038125C"/>
    <w:rsid w:val="0038148A"/>
    <w:rsid w:val="00385347"/>
    <w:rsid w:val="0038682A"/>
    <w:rsid w:val="00387637"/>
    <w:rsid w:val="00390082"/>
    <w:rsid w:val="00397FEB"/>
    <w:rsid w:val="003B781D"/>
    <w:rsid w:val="003D02C5"/>
    <w:rsid w:val="003D21DD"/>
    <w:rsid w:val="003D2C1E"/>
    <w:rsid w:val="003E3E3B"/>
    <w:rsid w:val="003E4C8E"/>
    <w:rsid w:val="003E5DAB"/>
    <w:rsid w:val="003F4893"/>
    <w:rsid w:val="0040627D"/>
    <w:rsid w:val="00416F85"/>
    <w:rsid w:val="00425543"/>
    <w:rsid w:val="00443EA2"/>
    <w:rsid w:val="0045116A"/>
    <w:rsid w:val="00453337"/>
    <w:rsid w:val="00454DF3"/>
    <w:rsid w:val="00456AB4"/>
    <w:rsid w:val="00456FA1"/>
    <w:rsid w:val="00462524"/>
    <w:rsid w:val="004649EB"/>
    <w:rsid w:val="00467AE1"/>
    <w:rsid w:val="00470FA2"/>
    <w:rsid w:val="0047268B"/>
    <w:rsid w:val="00474460"/>
    <w:rsid w:val="004766FF"/>
    <w:rsid w:val="004801F1"/>
    <w:rsid w:val="00482EC6"/>
    <w:rsid w:val="004970A1"/>
    <w:rsid w:val="004A3BE5"/>
    <w:rsid w:val="004B3A15"/>
    <w:rsid w:val="004B4A21"/>
    <w:rsid w:val="004C70CB"/>
    <w:rsid w:val="004D016E"/>
    <w:rsid w:val="004D0B71"/>
    <w:rsid w:val="004E2C18"/>
    <w:rsid w:val="004F20A0"/>
    <w:rsid w:val="004F2C19"/>
    <w:rsid w:val="005004E3"/>
    <w:rsid w:val="0051172E"/>
    <w:rsid w:val="00520783"/>
    <w:rsid w:val="0052213F"/>
    <w:rsid w:val="00523783"/>
    <w:rsid w:val="0052524C"/>
    <w:rsid w:val="00526CAF"/>
    <w:rsid w:val="00533DDE"/>
    <w:rsid w:val="005403E6"/>
    <w:rsid w:val="00540876"/>
    <w:rsid w:val="00555794"/>
    <w:rsid w:val="005658F5"/>
    <w:rsid w:val="00571D57"/>
    <w:rsid w:val="00572046"/>
    <w:rsid w:val="00575EFD"/>
    <w:rsid w:val="005845F5"/>
    <w:rsid w:val="005854B7"/>
    <w:rsid w:val="00587540"/>
    <w:rsid w:val="00587FFC"/>
    <w:rsid w:val="00590755"/>
    <w:rsid w:val="00590C75"/>
    <w:rsid w:val="0059435D"/>
    <w:rsid w:val="005B432B"/>
    <w:rsid w:val="005D5777"/>
    <w:rsid w:val="005F12E1"/>
    <w:rsid w:val="005F48DF"/>
    <w:rsid w:val="005F4CB8"/>
    <w:rsid w:val="00620972"/>
    <w:rsid w:val="00624474"/>
    <w:rsid w:val="00624505"/>
    <w:rsid w:val="0063404B"/>
    <w:rsid w:val="006375B5"/>
    <w:rsid w:val="00642463"/>
    <w:rsid w:val="00651EF9"/>
    <w:rsid w:val="00653873"/>
    <w:rsid w:val="00655F0A"/>
    <w:rsid w:val="006747D4"/>
    <w:rsid w:val="006760CE"/>
    <w:rsid w:val="00685BBD"/>
    <w:rsid w:val="00695BCB"/>
    <w:rsid w:val="00695D5A"/>
    <w:rsid w:val="006A0727"/>
    <w:rsid w:val="006B7146"/>
    <w:rsid w:val="006C5E58"/>
    <w:rsid w:val="006C6D0F"/>
    <w:rsid w:val="006D28C7"/>
    <w:rsid w:val="006D4D32"/>
    <w:rsid w:val="006E0427"/>
    <w:rsid w:val="006E747B"/>
    <w:rsid w:val="00705FCD"/>
    <w:rsid w:val="00711C3D"/>
    <w:rsid w:val="00713B88"/>
    <w:rsid w:val="00715FD7"/>
    <w:rsid w:val="00725403"/>
    <w:rsid w:val="00725514"/>
    <w:rsid w:val="007360FB"/>
    <w:rsid w:val="00740D1D"/>
    <w:rsid w:val="0074688F"/>
    <w:rsid w:val="007721EA"/>
    <w:rsid w:val="00781DEE"/>
    <w:rsid w:val="00787B7E"/>
    <w:rsid w:val="00792036"/>
    <w:rsid w:val="007A415B"/>
    <w:rsid w:val="007A706E"/>
    <w:rsid w:val="007B186F"/>
    <w:rsid w:val="007B3D73"/>
    <w:rsid w:val="007B775F"/>
    <w:rsid w:val="007C0DE4"/>
    <w:rsid w:val="007C279D"/>
    <w:rsid w:val="007C2B93"/>
    <w:rsid w:val="007D561C"/>
    <w:rsid w:val="007D72F2"/>
    <w:rsid w:val="007E2FE6"/>
    <w:rsid w:val="007E5AD7"/>
    <w:rsid w:val="007E78C8"/>
    <w:rsid w:val="007F1C24"/>
    <w:rsid w:val="007F1F08"/>
    <w:rsid w:val="007F2694"/>
    <w:rsid w:val="007F290C"/>
    <w:rsid w:val="0080564D"/>
    <w:rsid w:val="00810049"/>
    <w:rsid w:val="00814EC6"/>
    <w:rsid w:val="00816093"/>
    <w:rsid w:val="00826A0F"/>
    <w:rsid w:val="008413E1"/>
    <w:rsid w:val="008435FB"/>
    <w:rsid w:val="00850A0A"/>
    <w:rsid w:val="008559DF"/>
    <w:rsid w:val="00864B10"/>
    <w:rsid w:val="0086685A"/>
    <w:rsid w:val="008733D2"/>
    <w:rsid w:val="00874513"/>
    <w:rsid w:val="00887DB1"/>
    <w:rsid w:val="0089393B"/>
    <w:rsid w:val="00894978"/>
    <w:rsid w:val="008978E8"/>
    <w:rsid w:val="008A69B9"/>
    <w:rsid w:val="008A7EAF"/>
    <w:rsid w:val="008B7D72"/>
    <w:rsid w:val="008C320D"/>
    <w:rsid w:val="008D24DB"/>
    <w:rsid w:val="008E276B"/>
    <w:rsid w:val="008F52E2"/>
    <w:rsid w:val="00901D51"/>
    <w:rsid w:val="0091194B"/>
    <w:rsid w:val="009231F9"/>
    <w:rsid w:val="00932BAC"/>
    <w:rsid w:val="00944A74"/>
    <w:rsid w:val="00947C23"/>
    <w:rsid w:val="00952683"/>
    <w:rsid w:val="00953CC5"/>
    <w:rsid w:val="00955B2C"/>
    <w:rsid w:val="0096628E"/>
    <w:rsid w:val="009709CA"/>
    <w:rsid w:val="00980138"/>
    <w:rsid w:val="00983969"/>
    <w:rsid w:val="0098622F"/>
    <w:rsid w:val="00990165"/>
    <w:rsid w:val="0099093F"/>
    <w:rsid w:val="00990F66"/>
    <w:rsid w:val="00993284"/>
    <w:rsid w:val="009962F3"/>
    <w:rsid w:val="009A2618"/>
    <w:rsid w:val="009B1924"/>
    <w:rsid w:val="009B2E26"/>
    <w:rsid w:val="009C112F"/>
    <w:rsid w:val="009C28C0"/>
    <w:rsid w:val="009C6E89"/>
    <w:rsid w:val="009D3D82"/>
    <w:rsid w:val="009E56EC"/>
    <w:rsid w:val="009E7F58"/>
    <w:rsid w:val="009F0C98"/>
    <w:rsid w:val="009F5E33"/>
    <w:rsid w:val="009F7828"/>
    <w:rsid w:val="00A00CEE"/>
    <w:rsid w:val="00A01285"/>
    <w:rsid w:val="00A01AFD"/>
    <w:rsid w:val="00A02EA6"/>
    <w:rsid w:val="00A07234"/>
    <w:rsid w:val="00A072FC"/>
    <w:rsid w:val="00A14C5B"/>
    <w:rsid w:val="00A17F5E"/>
    <w:rsid w:val="00A32A36"/>
    <w:rsid w:val="00A34765"/>
    <w:rsid w:val="00A3514E"/>
    <w:rsid w:val="00A37B35"/>
    <w:rsid w:val="00A40D8C"/>
    <w:rsid w:val="00A419F3"/>
    <w:rsid w:val="00A448D5"/>
    <w:rsid w:val="00A56EC9"/>
    <w:rsid w:val="00A66CA7"/>
    <w:rsid w:val="00A879C6"/>
    <w:rsid w:val="00A9597D"/>
    <w:rsid w:val="00AA3DC4"/>
    <w:rsid w:val="00AA67C8"/>
    <w:rsid w:val="00AB6537"/>
    <w:rsid w:val="00AC01D8"/>
    <w:rsid w:val="00AD52D7"/>
    <w:rsid w:val="00AD5530"/>
    <w:rsid w:val="00AE7724"/>
    <w:rsid w:val="00AF62A5"/>
    <w:rsid w:val="00B02C83"/>
    <w:rsid w:val="00B07E9A"/>
    <w:rsid w:val="00B24949"/>
    <w:rsid w:val="00B250D0"/>
    <w:rsid w:val="00B30DE2"/>
    <w:rsid w:val="00B31366"/>
    <w:rsid w:val="00B37AFB"/>
    <w:rsid w:val="00B40AA1"/>
    <w:rsid w:val="00B4344C"/>
    <w:rsid w:val="00B43D6F"/>
    <w:rsid w:val="00B44FA7"/>
    <w:rsid w:val="00B55A68"/>
    <w:rsid w:val="00B63CAA"/>
    <w:rsid w:val="00B64EE8"/>
    <w:rsid w:val="00B6642D"/>
    <w:rsid w:val="00B77D65"/>
    <w:rsid w:val="00B80891"/>
    <w:rsid w:val="00B86C70"/>
    <w:rsid w:val="00B87B1E"/>
    <w:rsid w:val="00B96A00"/>
    <w:rsid w:val="00BA67F1"/>
    <w:rsid w:val="00BA771B"/>
    <w:rsid w:val="00BB26EF"/>
    <w:rsid w:val="00BB6129"/>
    <w:rsid w:val="00BB61BC"/>
    <w:rsid w:val="00BC05D1"/>
    <w:rsid w:val="00BC383E"/>
    <w:rsid w:val="00BC3C34"/>
    <w:rsid w:val="00BD6B28"/>
    <w:rsid w:val="00BE3F9C"/>
    <w:rsid w:val="00BF22BA"/>
    <w:rsid w:val="00BF3415"/>
    <w:rsid w:val="00BF34B4"/>
    <w:rsid w:val="00C0381A"/>
    <w:rsid w:val="00C044C5"/>
    <w:rsid w:val="00C1443B"/>
    <w:rsid w:val="00C2088E"/>
    <w:rsid w:val="00C210DE"/>
    <w:rsid w:val="00C2232C"/>
    <w:rsid w:val="00C31374"/>
    <w:rsid w:val="00C31B5A"/>
    <w:rsid w:val="00C352B2"/>
    <w:rsid w:val="00C35C12"/>
    <w:rsid w:val="00C4360E"/>
    <w:rsid w:val="00C44ECF"/>
    <w:rsid w:val="00C53AE5"/>
    <w:rsid w:val="00C567E8"/>
    <w:rsid w:val="00C60DAE"/>
    <w:rsid w:val="00C71581"/>
    <w:rsid w:val="00C71B8E"/>
    <w:rsid w:val="00C71C27"/>
    <w:rsid w:val="00C82B5B"/>
    <w:rsid w:val="00C858FA"/>
    <w:rsid w:val="00C90F0A"/>
    <w:rsid w:val="00C93008"/>
    <w:rsid w:val="00CA4AE0"/>
    <w:rsid w:val="00CA56CA"/>
    <w:rsid w:val="00CB0AC2"/>
    <w:rsid w:val="00CB1850"/>
    <w:rsid w:val="00CB2299"/>
    <w:rsid w:val="00CB26D5"/>
    <w:rsid w:val="00CB6F23"/>
    <w:rsid w:val="00CB7177"/>
    <w:rsid w:val="00CC746A"/>
    <w:rsid w:val="00CD7A55"/>
    <w:rsid w:val="00CE6451"/>
    <w:rsid w:val="00D05DB0"/>
    <w:rsid w:val="00D113CE"/>
    <w:rsid w:val="00D201FB"/>
    <w:rsid w:val="00D21330"/>
    <w:rsid w:val="00D26DDE"/>
    <w:rsid w:val="00D31164"/>
    <w:rsid w:val="00D32569"/>
    <w:rsid w:val="00D358A3"/>
    <w:rsid w:val="00D4186D"/>
    <w:rsid w:val="00D52377"/>
    <w:rsid w:val="00D5544A"/>
    <w:rsid w:val="00D62F98"/>
    <w:rsid w:val="00D66BD4"/>
    <w:rsid w:val="00D7041B"/>
    <w:rsid w:val="00D72D39"/>
    <w:rsid w:val="00D7406E"/>
    <w:rsid w:val="00D7479F"/>
    <w:rsid w:val="00D86A28"/>
    <w:rsid w:val="00D90717"/>
    <w:rsid w:val="00D95946"/>
    <w:rsid w:val="00D95ADE"/>
    <w:rsid w:val="00DC7DA4"/>
    <w:rsid w:val="00DD15DE"/>
    <w:rsid w:val="00DD367D"/>
    <w:rsid w:val="00DD52B3"/>
    <w:rsid w:val="00DE093F"/>
    <w:rsid w:val="00DF056B"/>
    <w:rsid w:val="00DF151F"/>
    <w:rsid w:val="00DF6A41"/>
    <w:rsid w:val="00E0033F"/>
    <w:rsid w:val="00E01CF3"/>
    <w:rsid w:val="00E16DB8"/>
    <w:rsid w:val="00E17730"/>
    <w:rsid w:val="00E22C8E"/>
    <w:rsid w:val="00E30CE9"/>
    <w:rsid w:val="00E34996"/>
    <w:rsid w:val="00E45451"/>
    <w:rsid w:val="00E62B2C"/>
    <w:rsid w:val="00E6622F"/>
    <w:rsid w:val="00E76872"/>
    <w:rsid w:val="00E7791B"/>
    <w:rsid w:val="00E83AAB"/>
    <w:rsid w:val="00E91414"/>
    <w:rsid w:val="00E93FFF"/>
    <w:rsid w:val="00E958A3"/>
    <w:rsid w:val="00EA23E9"/>
    <w:rsid w:val="00EA4A12"/>
    <w:rsid w:val="00EB4496"/>
    <w:rsid w:val="00EC2423"/>
    <w:rsid w:val="00EC4554"/>
    <w:rsid w:val="00ED5160"/>
    <w:rsid w:val="00ED5B35"/>
    <w:rsid w:val="00EE0BD5"/>
    <w:rsid w:val="00EE6DB9"/>
    <w:rsid w:val="00EF45DD"/>
    <w:rsid w:val="00EF6E65"/>
    <w:rsid w:val="00F06C3B"/>
    <w:rsid w:val="00F0787F"/>
    <w:rsid w:val="00F22DA8"/>
    <w:rsid w:val="00F233C7"/>
    <w:rsid w:val="00F243C8"/>
    <w:rsid w:val="00F35DD6"/>
    <w:rsid w:val="00F40080"/>
    <w:rsid w:val="00F43299"/>
    <w:rsid w:val="00F45907"/>
    <w:rsid w:val="00F52A22"/>
    <w:rsid w:val="00F531BA"/>
    <w:rsid w:val="00F537C3"/>
    <w:rsid w:val="00F56DF8"/>
    <w:rsid w:val="00F75495"/>
    <w:rsid w:val="00F91D2D"/>
    <w:rsid w:val="00F93975"/>
    <w:rsid w:val="00F94F0D"/>
    <w:rsid w:val="00F972D9"/>
    <w:rsid w:val="00FB0B36"/>
    <w:rsid w:val="00FB26A3"/>
    <w:rsid w:val="00FB433E"/>
    <w:rsid w:val="00FB58F8"/>
    <w:rsid w:val="00FB79A5"/>
    <w:rsid w:val="00FC1F54"/>
    <w:rsid w:val="00FC249B"/>
    <w:rsid w:val="00FC3489"/>
    <w:rsid w:val="00FC5869"/>
    <w:rsid w:val="00FC6590"/>
    <w:rsid w:val="00FD70EC"/>
    <w:rsid w:val="00FE50DA"/>
    <w:rsid w:val="00FE6D8F"/>
    <w:rsid w:val="00FF3D54"/>
    <w:rsid w:val="00FF5C11"/>
    <w:rsid w:val="00FF6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5D9461"/>
  <w15:docId w15:val="{7178791C-424A-4F89-91AA-D0F773FD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uiPriority w:val="99"/>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 w:type="paragraph" w:customStyle="1" w:styleId="Default">
    <w:name w:val="Default"/>
    <w:rsid w:val="002F7071"/>
    <w:pPr>
      <w:autoSpaceDE w:val="0"/>
      <w:autoSpaceDN w:val="0"/>
      <w:adjustRightInd w:val="0"/>
    </w:pPr>
    <w:rPr>
      <w:rFonts w:ascii="Liberation Sans" w:hAnsi="Liberation Sans" w:cs="Liberation Sans"/>
      <w:color w:val="000000"/>
      <w:sz w:val="24"/>
      <w:szCs w:val="24"/>
    </w:rPr>
  </w:style>
  <w:style w:type="paragraph" w:styleId="Tekstprzypisukocowego">
    <w:name w:val="endnote text"/>
    <w:basedOn w:val="Normalny"/>
    <w:link w:val="TekstprzypisukocowegoZnak"/>
    <w:uiPriority w:val="99"/>
    <w:semiHidden/>
    <w:unhideWhenUsed/>
    <w:rsid w:val="003B78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81D"/>
    <w:rPr>
      <w:rFonts w:ascii="Calibri" w:eastAsia="Calibri" w:hAnsi="Calibri" w:cs="Calibri"/>
      <w:lang w:eastAsia="ar-SA"/>
    </w:rPr>
  </w:style>
  <w:style w:type="character" w:styleId="Odwoanieprzypisukocowego">
    <w:name w:val="endnote reference"/>
    <w:basedOn w:val="Domylnaczcionkaakapitu"/>
    <w:uiPriority w:val="99"/>
    <w:semiHidden/>
    <w:unhideWhenUsed/>
    <w:rsid w:val="003B781D"/>
    <w:rPr>
      <w:vertAlign w:val="superscript"/>
    </w:rPr>
  </w:style>
  <w:style w:type="character" w:customStyle="1" w:styleId="ng-binding">
    <w:name w:val="ng-binding"/>
    <w:basedOn w:val="Domylnaczcionkaakapitu"/>
    <w:rsid w:val="00BB6129"/>
  </w:style>
  <w:style w:type="paragraph" w:styleId="Nagwek">
    <w:name w:val="header"/>
    <w:basedOn w:val="Normalny"/>
    <w:link w:val="NagwekZnak"/>
    <w:uiPriority w:val="99"/>
    <w:unhideWhenUsed/>
    <w:rsid w:val="00BB61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129"/>
    <w:rPr>
      <w:rFonts w:ascii="Calibri" w:eastAsia="Calibri" w:hAnsi="Calibri" w:cs="Calibri"/>
      <w:sz w:val="22"/>
      <w:szCs w:val="22"/>
      <w:lang w:eastAsia="ar-SA"/>
    </w:rPr>
  </w:style>
  <w:style w:type="paragraph" w:styleId="Stopka">
    <w:name w:val="footer"/>
    <w:basedOn w:val="Normalny"/>
    <w:link w:val="StopkaZnak"/>
    <w:uiPriority w:val="99"/>
    <w:unhideWhenUsed/>
    <w:rsid w:val="00BB6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129"/>
    <w:rPr>
      <w:rFonts w:ascii="Calibri" w:eastAsia="Calibri" w:hAnsi="Calibri" w:cs="Calibri"/>
      <w:sz w:val="22"/>
      <w:szCs w:val="22"/>
      <w:lang w:eastAsia="ar-SA"/>
    </w:rPr>
  </w:style>
  <w:style w:type="paragraph" w:styleId="Tekstkomentarza">
    <w:name w:val="annotation text"/>
    <w:basedOn w:val="Normalny"/>
    <w:link w:val="TekstkomentarzaZnak1"/>
    <w:uiPriority w:val="99"/>
    <w:semiHidden/>
    <w:unhideWhenUsed/>
    <w:rsid w:val="00467AE1"/>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467AE1"/>
    <w:rPr>
      <w:rFonts w:ascii="Calibri" w:eastAsia="Calibri" w:hAnsi="Calibri" w:cs="Calibri"/>
      <w:lang w:eastAsia="ar-SA"/>
    </w:rPr>
  </w:style>
  <w:style w:type="character" w:styleId="Odwoaniedokomentarza">
    <w:name w:val="annotation reference"/>
    <w:basedOn w:val="Domylnaczcionkaakapitu"/>
    <w:uiPriority w:val="99"/>
    <w:semiHidden/>
    <w:unhideWhenUsed/>
    <w:rsid w:val="00467AE1"/>
    <w:rPr>
      <w:sz w:val="16"/>
      <w:szCs w:val="16"/>
    </w:rPr>
  </w:style>
  <w:style w:type="paragraph" w:styleId="Tematkomentarza">
    <w:name w:val="annotation subject"/>
    <w:basedOn w:val="Tekstkomentarza"/>
    <w:next w:val="Tekstkomentarza"/>
    <w:link w:val="TematkomentarzaZnak"/>
    <w:uiPriority w:val="99"/>
    <w:semiHidden/>
    <w:unhideWhenUsed/>
    <w:rsid w:val="000A7327"/>
    <w:rPr>
      <w:b/>
      <w:bCs/>
    </w:rPr>
  </w:style>
  <w:style w:type="character" w:customStyle="1" w:styleId="TematkomentarzaZnak">
    <w:name w:val="Temat komentarza Znak"/>
    <w:basedOn w:val="TekstkomentarzaZnak1"/>
    <w:link w:val="Tematkomentarza"/>
    <w:uiPriority w:val="99"/>
    <w:semiHidden/>
    <w:rsid w:val="000A7327"/>
    <w:rPr>
      <w:rFonts w:ascii="Calibri" w:eastAsia="Calibri"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279127">
      <w:bodyDiv w:val="1"/>
      <w:marLeft w:val="0"/>
      <w:marRight w:val="0"/>
      <w:marTop w:val="0"/>
      <w:marBottom w:val="0"/>
      <w:divBdr>
        <w:top w:val="none" w:sz="0" w:space="0" w:color="auto"/>
        <w:left w:val="none" w:sz="0" w:space="0" w:color="auto"/>
        <w:bottom w:val="none" w:sz="0" w:space="0" w:color="auto"/>
        <w:right w:val="none" w:sz="0" w:space="0" w:color="auto"/>
      </w:divBdr>
    </w:div>
    <w:div w:id="543564863">
      <w:bodyDiv w:val="1"/>
      <w:marLeft w:val="0"/>
      <w:marRight w:val="0"/>
      <w:marTop w:val="0"/>
      <w:marBottom w:val="0"/>
      <w:divBdr>
        <w:top w:val="none" w:sz="0" w:space="0" w:color="auto"/>
        <w:left w:val="none" w:sz="0" w:space="0" w:color="auto"/>
        <w:bottom w:val="none" w:sz="0" w:space="0" w:color="auto"/>
        <w:right w:val="none" w:sz="0" w:space="0" w:color="auto"/>
      </w:divBdr>
    </w:div>
    <w:div w:id="631399665">
      <w:bodyDiv w:val="1"/>
      <w:marLeft w:val="0"/>
      <w:marRight w:val="0"/>
      <w:marTop w:val="0"/>
      <w:marBottom w:val="0"/>
      <w:divBdr>
        <w:top w:val="none" w:sz="0" w:space="0" w:color="auto"/>
        <w:left w:val="none" w:sz="0" w:space="0" w:color="auto"/>
        <w:bottom w:val="none" w:sz="0" w:space="0" w:color="auto"/>
        <w:right w:val="none" w:sz="0" w:space="0" w:color="auto"/>
      </w:divBdr>
      <w:divsChild>
        <w:div w:id="739407993">
          <w:marLeft w:val="0"/>
          <w:marRight w:val="0"/>
          <w:marTop w:val="0"/>
          <w:marBottom w:val="0"/>
          <w:divBdr>
            <w:top w:val="none" w:sz="0" w:space="0" w:color="auto"/>
            <w:left w:val="none" w:sz="0" w:space="0" w:color="auto"/>
            <w:bottom w:val="none" w:sz="0" w:space="0" w:color="auto"/>
            <w:right w:val="none" w:sz="0" w:space="0" w:color="auto"/>
          </w:divBdr>
        </w:div>
        <w:div w:id="1523588424">
          <w:marLeft w:val="0"/>
          <w:marRight w:val="0"/>
          <w:marTop w:val="0"/>
          <w:marBottom w:val="0"/>
          <w:divBdr>
            <w:top w:val="none" w:sz="0" w:space="0" w:color="auto"/>
            <w:left w:val="none" w:sz="0" w:space="0" w:color="auto"/>
            <w:bottom w:val="none" w:sz="0" w:space="0" w:color="auto"/>
            <w:right w:val="none" w:sz="0" w:space="0" w:color="auto"/>
          </w:divBdr>
        </w:div>
        <w:div w:id="1694265432">
          <w:marLeft w:val="0"/>
          <w:marRight w:val="0"/>
          <w:marTop w:val="0"/>
          <w:marBottom w:val="0"/>
          <w:divBdr>
            <w:top w:val="none" w:sz="0" w:space="0" w:color="auto"/>
            <w:left w:val="none" w:sz="0" w:space="0" w:color="auto"/>
            <w:bottom w:val="none" w:sz="0" w:space="0" w:color="auto"/>
            <w:right w:val="none" w:sz="0" w:space="0" w:color="auto"/>
          </w:divBdr>
        </w:div>
        <w:div w:id="2086291945">
          <w:marLeft w:val="0"/>
          <w:marRight w:val="0"/>
          <w:marTop w:val="0"/>
          <w:marBottom w:val="0"/>
          <w:divBdr>
            <w:top w:val="none" w:sz="0" w:space="0" w:color="auto"/>
            <w:left w:val="none" w:sz="0" w:space="0" w:color="auto"/>
            <w:bottom w:val="none" w:sz="0" w:space="0" w:color="auto"/>
            <w:right w:val="none" w:sz="0" w:space="0" w:color="auto"/>
          </w:divBdr>
        </w:div>
        <w:div w:id="312293102">
          <w:marLeft w:val="0"/>
          <w:marRight w:val="0"/>
          <w:marTop w:val="0"/>
          <w:marBottom w:val="0"/>
          <w:divBdr>
            <w:top w:val="none" w:sz="0" w:space="0" w:color="auto"/>
            <w:left w:val="none" w:sz="0" w:space="0" w:color="auto"/>
            <w:bottom w:val="none" w:sz="0" w:space="0" w:color="auto"/>
            <w:right w:val="none" w:sz="0" w:space="0" w:color="auto"/>
          </w:divBdr>
        </w:div>
        <w:div w:id="1690373570">
          <w:marLeft w:val="0"/>
          <w:marRight w:val="0"/>
          <w:marTop w:val="0"/>
          <w:marBottom w:val="0"/>
          <w:divBdr>
            <w:top w:val="none" w:sz="0" w:space="0" w:color="auto"/>
            <w:left w:val="none" w:sz="0" w:space="0" w:color="auto"/>
            <w:bottom w:val="none" w:sz="0" w:space="0" w:color="auto"/>
            <w:right w:val="none" w:sz="0" w:space="0" w:color="auto"/>
          </w:divBdr>
        </w:div>
        <w:div w:id="1539969325">
          <w:marLeft w:val="0"/>
          <w:marRight w:val="0"/>
          <w:marTop w:val="0"/>
          <w:marBottom w:val="0"/>
          <w:divBdr>
            <w:top w:val="none" w:sz="0" w:space="0" w:color="auto"/>
            <w:left w:val="none" w:sz="0" w:space="0" w:color="auto"/>
            <w:bottom w:val="none" w:sz="0" w:space="0" w:color="auto"/>
            <w:right w:val="none" w:sz="0" w:space="0" w:color="auto"/>
          </w:divBdr>
        </w:div>
        <w:div w:id="14619409">
          <w:marLeft w:val="0"/>
          <w:marRight w:val="0"/>
          <w:marTop w:val="0"/>
          <w:marBottom w:val="0"/>
          <w:divBdr>
            <w:top w:val="none" w:sz="0" w:space="0" w:color="auto"/>
            <w:left w:val="none" w:sz="0" w:space="0" w:color="auto"/>
            <w:bottom w:val="none" w:sz="0" w:space="0" w:color="auto"/>
            <w:right w:val="none" w:sz="0" w:space="0" w:color="auto"/>
          </w:divBdr>
        </w:div>
        <w:div w:id="278033442">
          <w:marLeft w:val="0"/>
          <w:marRight w:val="0"/>
          <w:marTop w:val="0"/>
          <w:marBottom w:val="0"/>
          <w:divBdr>
            <w:top w:val="none" w:sz="0" w:space="0" w:color="auto"/>
            <w:left w:val="none" w:sz="0" w:space="0" w:color="auto"/>
            <w:bottom w:val="none" w:sz="0" w:space="0" w:color="auto"/>
            <w:right w:val="none" w:sz="0" w:space="0" w:color="auto"/>
          </w:divBdr>
        </w:div>
        <w:div w:id="1954749589">
          <w:marLeft w:val="0"/>
          <w:marRight w:val="0"/>
          <w:marTop w:val="0"/>
          <w:marBottom w:val="0"/>
          <w:divBdr>
            <w:top w:val="none" w:sz="0" w:space="0" w:color="auto"/>
            <w:left w:val="none" w:sz="0" w:space="0" w:color="auto"/>
            <w:bottom w:val="none" w:sz="0" w:space="0" w:color="auto"/>
            <w:right w:val="none" w:sz="0" w:space="0" w:color="auto"/>
          </w:divBdr>
        </w:div>
        <w:div w:id="527958234">
          <w:marLeft w:val="0"/>
          <w:marRight w:val="0"/>
          <w:marTop w:val="0"/>
          <w:marBottom w:val="0"/>
          <w:divBdr>
            <w:top w:val="none" w:sz="0" w:space="0" w:color="auto"/>
            <w:left w:val="none" w:sz="0" w:space="0" w:color="auto"/>
            <w:bottom w:val="none" w:sz="0" w:space="0" w:color="auto"/>
            <w:right w:val="none" w:sz="0" w:space="0" w:color="auto"/>
          </w:divBdr>
        </w:div>
        <w:div w:id="667565321">
          <w:marLeft w:val="0"/>
          <w:marRight w:val="0"/>
          <w:marTop w:val="0"/>
          <w:marBottom w:val="0"/>
          <w:divBdr>
            <w:top w:val="none" w:sz="0" w:space="0" w:color="auto"/>
            <w:left w:val="none" w:sz="0" w:space="0" w:color="auto"/>
            <w:bottom w:val="none" w:sz="0" w:space="0" w:color="auto"/>
            <w:right w:val="none" w:sz="0" w:space="0" w:color="auto"/>
          </w:divBdr>
        </w:div>
      </w:divsChild>
    </w:div>
    <w:div w:id="1285649884">
      <w:bodyDiv w:val="1"/>
      <w:marLeft w:val="0"/>
      <w:marRight w:val="0"/>
      <w:marTop w:val="0"/>
      <w:marBottom w:val="0"/>
      <w:divBdr>
        <w:top w:val="none" w:sz="0" w:space="0" w:color="auto"/>
        <w:left w:val="none" w:sz="0" w:space="0" w:color="auto"/>
        <w:bottom w:val="none" w:sz="0" w:space="0" w:color="auto"/>
        <w:right w:val="none" w:sz="0" w:space="0" w:color="auto"/>
      </w:divBdr>
      <w:divsChild>
        <w:div w:id="1133136915">
          <w:marLeft w:val="0"/>
          <w:marRight w:val="0"/>
          <w:marTop w:val="0"/>
          <w:marBottom w:val="0"/>
          <w:divBdr>
            <w:top w:val="none" w:sz="0" w:space="0" w:color="auto"/>
            <w:left w:val="none" w:sz="0" w:space="0" w:color="auto"/>
            <w:bottom w:val="none" w:sz="0" w:space="0" w:color="auto"/>
            <w:right w:val="none" w:sz="0" w:space="0" w:color="auto"/>
          </w:divBdr>
        </w:div>
        <w:div w:id="51199511">
          <w:marLeft w:val="0"/>
          <w:marRight w:val="0"/>
          <w:marTop w:val="0"/>
          <w:marBottom w:val="0"/>
          <w:divBdr>
            <w:top w:val="none" w:sz="0" w:space="0" w:color="auto"/>
            <w:left w:val="none" w:sz="0" w:space="0" w:color="auto"/>
            <w:bottom w:val="none" w:sz="0" w:space="0" w:color="auto"/>
            <w:right w:val="none" w:sz="0" w:space="0" w:color="auto"/>
          </w:divBdr>
        </w:div>
        <w:div w:id="204216605">
          <w:marLeft w:val="0"/>
          <w:marRight w:val="0"/>
          <w:marTop w:val="0"/>
          <w:marBottom w:val="0"/>
          <w:divBdr>
            <w:top w:val="none" w:sz="0" w:space="0" w:color="auto"/>
            <w:left w:val="none" w:sz="0" w:space="0" w:color="auto"/>
            <w:bottom w:val="none" w:sz="0" w:space="0" w:color="auto"/>
            <w:right w:val="none" w:sz="0" w:space="0" w:color="auto"/>
          </w:divBdr>
        </w:div>
        <w:div w:id="91051830">
          <w:marLeft w:val="0"/>
          <w:marRight w:val="0"/>
          <w:marTop w:val="0"/>
          <w:marBottom w:val="0"/>
          <w:divBdr>
            <w:top w:val="none" w:sz="0" w:space="0" w:color="auto"/>
            <w:left w:val="none" w:sz="0" w:space="0" w:color="auto"/>
            <w:bottom w:val="none" w:sz="0" w:space="0" w:color="auto"/>
            <w:right w:val="none" w:sz="0" w:space="0" w:color="auto"/>
          </w:divBdr>
        </w:div>
      </w:divsChild>
    </w:div>
    <w:div w:id="1702246933">
      <w:bodyDiv w:val="1"/>
      <w:marLeft w:val="0"/>
      <w:marRight w:val="0"/>
      <w:marTop w:val="0"/>
      <w:marBottom w:val="0"/>
      <w:divBdr>
        <w:top w:val="none" w:sz="0" w:space="0" w:color="auto"/>
        <w:left w:val="none" w:sz="0" w:space="0" w:color="auto"/>
        <w:bottom w:val="none" w:sz="0" w:space="0" w:color="auto"/>
        <w:right w:val="none" w:sz="0" w:space="0" w:color="auto"/>
      </w:divBdr>
    </w:div>
    <w:div w:id="186066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47560-5F18-47F9-8B62-901E57E7D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5870</Words>
  <Characters>35225</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Góźdź</dc:creator>
  <cp:lastModifiedBy>Marta Unglik</cp:lastModifiedBy>
  <cp:revision>5</cp:revision>
  <cp:lastPrinted>2021-11-04T07:48:00Z</cp:lastPrinted>
  <dcterms:created xsi:type="dcterms:W3CDTF">2021-11-04T07:48:00Z</dcterms:created>
  <dcterms:modified xsi:type="dcterms:W3CDTF">2021-11-04T10:16:00Z</dcterms:modified>
</cp:coreProperties>
</file>